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ind w:right="565" w:rightChars="269"/>
        <w:jc w:val="center"/>
        <w:rPr>
          <w:rFonts w:hint="eastAsia" w:ascii="方正仿宋_GBK" w:hAnsi="Helvetica" w:eastAsia="方正仿宋_GBK"/>
          <w:b/>
          <w:sz w:val="32"/>
          <w:szCs w:val="32"/>
        </w:rPr>
      </w:pPr>
      <w:r>
        <w:rPr>
          <w:rFonts w:hint="eastAsia" w:ascii="方正仿宋_GBK" w:hAnsi="Helvetica" w:eastAsia="方正仿宋_GBK"/>
          <w:b/>
          <w:sz w:val="32"/>
          <w:szCs w:val="32"/>
          <w:lang w:val="en-US" w:eastAsia="zh-CN"/>
        </w:rPr>
        <w:t>闽南师范</w:t>
      </w:r>
      <w:r>
        <w:rPr>
          <w:rFonts w:hint="eastAsia" w:ascii="方正仿宋_GBK" w:hAnsi="Helvetica" w:eastAsia="方正仿宋_GBK"/>
          <w:b/>
          <w:sz w:val="32"/>
          <w:szCs w:val="32"/>
        </w:rPr>
        <w:t>大学202</w:t>
      </w:r>
      <w:r>
        <w:rPr>
          <w:rFonts w:hint="eastAsia" w:ascii="方正仿宋_GBK" w:hAnsi="Helvetica" w:eastAsia="方正仿宋_GBK"/>
          <w:b/>
          <w:sz w:val="32"/>
          <w:szCs w:val="32"/>
          <w:lang w:val="en-US" w:eastAsia="zh-CN"/>
        </w:rPr>
        <w:t>2</w:t>
      </w:r>
      <w:r>
        <w:rPr>
          <w:rFonts w:hint="eastAsia" w:ascii="方正仿宋_GBK" w:hAnsi="Helvetica" w:eastAsia="方正仿宋_GBK"/>
          <w:b/>
          <w:sz w:val="32"/>
          <w:szCs w:val="32"/>
        </w:rPr>
        <w:t>年研究生招生复试考生诚信承诺书</w:t>
      </w:r>
    </w:p>
    <w:p>
      <w:pPr>
        <w:adjustRightInd w:val="0"/>
        <w:snapToGrid w:val="0"/>
        <w:spacing w:line="360" w:lineRule="auto"/>
        <w:ind w:left="424" w:leftChars="202" w:right="565" w:rightChars="269"/>
        <w:rPr>
          <w:rFonts w:hint="eastAsia" w:ascii="方正仿宋_GBK" w:hAnsi="Helvetica" w:eastAsia="方正仿宋_GBK"/>
          <w:sz w:val="24"/>
        </w:rPr>
      </w:pPr>
    </w:p>
    <w:p>
      <w:pPr>
        <w:widowControl/>
        <w:spacing w:line="560" w:lineRule="exact"/>
        <w:ind w:firstLine="560" w:firstLineChars="200"/>
        <w:rPr>
          <w:rFonts w:hint="eastAsia"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  <w:lang w:val="en-US" w:eastAsia="zh-CN"/>
        </w:rPr>
        <w:t>本人</w:t>
      </w:r>
      <w:r>
        <w:rPr>
          <w:rFonts w:hint="eastAsia" w:ascii="仿宋_GB2312" w:hAnsi="仿宋" w:eastAsia="仿宋_GB2312" w:cs="仿宋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仿宋_GB2312" w:hAnsi="仿宋" w:eastAsia="仿宋_GB2312" w:cs="仿宋"/>
          <w:sz w:val="28"/>
          <w:szCs w:val="28"/>
          <w:u w:val="none"/>
          <w:lang w:val="en-US" w:eastAsia="zh-CN"/>
        </w:rPr>
        <w:t>，身份证号</w:t>
      </w:r>
      <w:r>
        <w:rPr>
          <w:rFonts w:hint="eastAsia" w:ascii="仿宋_GB2312" w:hAnsi="仿宋" w:eastAsia="仿宋_GB2312" w:cs="仿宋"/>
          <w:sz w:val="28"/>
          <w:szCs w:val="28"/>
          <w:u w:val="single"/>
          <w:lang w:val="en-US" w:eastAsia="zh-CN"/>
        </w:rPr>
        <w:t xml:space="preserve">                   </w:t>
      </w:r>
      <w:r>
        <w:rPr>
          <w:rFonts w:hint="eastAsia" w:ascii="仿宋_GB2312" w:hAnsi="仿宋" w:eastAsia="仿宋_GB2312" w:cs="仿宋"/>
          <w:sz w:val="28"/>
          <w:szCs w:val="28"/>
          <w:u w:val="none"/>
          <w:lang w:val="en-US" w:eastAsia="zh-CN"/>
        </w:rPr>
        <w:t>，</w:t>
      </w:r>
      <w:r>
        <w:rPr>
          <w:rFonts w:hint="eastAsia" w:ascii="仿宋_GB2312" w:hAnsi="仿宋" w:eastAsia="仿宋_GB2312" w:cs="仿宋"/>
          <w:sz w:val="28"/>
          <w:szCs w:val="28"/>
          <w:lang w:val="en-US" w:eastAsia="zh-CN"/>
        </w:rPr>
        <w:t>是参加2022年研究生招生考试的考生。我已认真阅读《2022年全国硕士研究生招生工作管理规定》、《国家教育考试违规处理办法》、学校本年度招生简章、复试方案、录取办法等相关招生考规定</w:t>
      </w:r>
      <w:r>
        <w:rPr>
          <w:rFonts w:hint="eastAsia" w:ascii="仿宋_GB2312" w:hAnsi="仿宋" w:eastAsia="仿宋_GB2312" w:cs="仿宋"/>
          <w:sz w:val="28"/>
          <w:szCs w:val="28"/>
        </w:rPr>
        <w:t>。我已清楚了解《中华人民共和国刑法修正案(九)》所规定的“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”等相关条款内容。</w:t>
      </w:r>
    </w:p>
    <w:p>
      <w:pPr>
        <w:widowControl/>
        <w:spacing w:line="560" w:lineRule="exact"/>
        <w:ind w:firstLine="560" w:firstLineChars="200"/>
        <w:rPr>
          <w:rFonts w:hint="eastAsia" w:ascii="仿宋_GB2312" w:hAnsi="仿宋" w:eastAsia="仿宋_GB2312" w:cs="仿宋"/>
          <w:sz w:val="28"/>
          <w:szCs w:val="28"/>
          <w:lang w:eastAsia="zh-CN"/>
        </w:rPr>
      </w:pPr>
      <w:r>
        <w:rPr>
          <w:rFonts w:hint="eastAsia" w:ascii="仿宋_GB2312" w:hAnsi="仿宋" w:eastAsia="仿宋_GB2312" w:cs="仿宋"/>
          <w:sz w:val="28"/>
          <w:szCs w:val="28"/>
          <w:lang w:val="en-US" w:eastAsia="zh-CN"/>
        </w:rPr>
        <w:t>本人郑重</w:t>
      </w:r>
      <w:r>
        <w:rPr>
          <w:rFonts w:hint="eastAsia" w:ascii="仿宋_GB2312" w:hAnsi="仿宋" w:eastAsia="仿宋_GB2312" w:cs="仿宋"/>
          <w:sz w:val="28"/>
          <w:szCs w:val="28"/>
        </w:rPr>
        <w:t>承诺</w:t>
      </w:r>
      <w:r>
        <w:rPr>
          <w:rFonts w:hint="eastAsia" w:ascii="仿宋_GB2312" w:hAnsi="仿宋" w:eastAsia="仿宋_GB2312" w:cs="仿宋"/>
          <w:sz w:val="28"/>
          <w:szCs w:val="28"/>
          <w:lang w:eastAsia="zh-CN"/>
        </w:rPr>
        <w:t>：</w:t>
      </w:r>
    </w:p>
    <w:p>
      <w:pPr>
        <w:widowControl/>
        <w:spacing w:line="560" w:lineRule="exact"/>
        <w:ind w:firstLine="560" w:firstLineChars="200"/>
        <w:rPr>
          <w:rFonts w:hint="eastAsia"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>一、</w:t>
      </w:r>
      <w:r>
        <w:rPr>
          <w:rFonts w:hint="eastAsia" w:ascii="仿宋_GB2312" w:hAnsi="仿宋" w:eastAsia="仿宋_GB2312" w:cs="仿宋"/>
          <w:sz w:val="28"/>
          <w:szCs w:val="28"/>
          <w:lang w:val="en-US" w:eastAsia="zh-CN"/>
        </w:rPr>
        <w:t>保证在复试过程中，严格按照报考条件及相关政策要求如实、准确提交报考信息和各项</w:t>
      </w:r>
      <w:r>
        <w:rPr>
          <w:rFonts w:hint="eastAsia" w:ascii="仿宋_GB2312" w:hAnsi="仿宋" w:eastAsia="仿宋_GB2312" w:cs="仿宋"/>
          <w:sz w:val="28"/>
          <w:szCs w:val="28"/>
        </w:rPr>
        <w:t>材料</w:t>
      </w:r>
      <w:r>
        <w:rPr>
          <w:rFonts w:hint="eastAsia" w:ascii="仿宋_GB2312" w:hAnsi="仿宋" w:eastAsia="仿宋_GB2312" w:cs="仿宋"/>
          <w:sz w:val="28"/>
          <w:szCs w:val="28"/>
          <w:lang w:eastAsia="zh-CN"/>
        </w:rPr>
        <w:t>。</w:t>
      </w:r>
      <w:r>
        <w:rPr>
          <w:rFonts w:hint="eastAsia" w:ascii="仿宋_GB2312" w:hAnsi="仿宋" w:eastAsia="仿宋_GB2312" w:cs="仿宋"/>
          <w:sz w:val="28"/>
          <w:szCs w:val="28"/>
        </w:rPr>
        <w:t>如提供虚假、错误信息或弄虚作假，本人承担由此造成的一切后果。</w:t>
      </w:r>
    </w:p>
    <w:p>
      <w:pPr>
        <w:widowControl/>
        <w:spacing w:line="560" w:lineRule="exact"/>
        <w:ind w:firstLine="560" w:firstLineChars="200"/>
        <w:rPr>
          <w:rFonts w:hint="eastAsia" w:ascii="仿宋_GB2312" w:hAnsi="仿宋" w:eastAsia="仿宋_GB2312" w:cs="仿宋"/>
          <w:sz w:val="28"/>
          <w:szCs w:val="28"/>
          <w:lang w:eastAsia="zh-CN"/>
        </w:rPr>
      </w:pPr>
      <w:r>
        <w:rPr>
          <w:rFonts w:hint="eastAsia" w:ascii="仿宋_GB2312" w:hAnsi="仿宋" w:eastAsia="仿宋_GB2312" w:cs="仿宋"/>
          <w:sz w:val="28"/>
          <w:szCs w:val="28"/>
        </w:rPr>
        <w:t>二、自觉服从</w:t>
      </w:r>
      <w:r>
        <w:rPr>
          <w:rFonts w:hint="eastAsia" w:ascii="仿宋_GB2312" w:hAnsi="仿宋" w:eastAsia="仿宋_GB2312" w:cs="仿宋"/>
          <w:sz w:val="28"/>
          <w:szCs w:val="28"/>
          <w:lang w:val="en-US" w:eastAsia="zh-CN"/>
        </w:rPr>
        <w:t>考试组织管理部门的统一</w:t>
      </w:r>
      <w:r>
        <w:rPr>
          <w:rFonts w:hint="eastAsia" w:ascii="仿宋_GB2312" w:hAnsi="仿宋" w:eastAsia="仿宋_GB2312" w:cs="仿宋"/>
          <w:sz w:val="28"/>
          <w:szCs w:val="28"/>
        </w:rPr>
        <w:t>安排，接受</w:t>
      </w:r>
      <w:r>
        <w:rPr>
          <w:rFonts w:hint="eastAsia" w:ascii="仿宋_GB2312" w:hAnsi="仿宋" w:eastAsia="仿宋_GB2312" w:cs="仿宋"/>
          <w:sz w:val="28"/>
          <w:szCs w:val="28"/>
          <w:lang w:val="en-US" w:eastAsia="zh-CN"/>
        </w:rPr>
        <w:t>工作人员的</w:t>
      </w:r>
      <w:r>
        <w:rPr>
          <w:rFonts w:hint="eastAsia" w:ascii="仿宋_GB2312" w:hAnsi="仿宋" w:eastAsia="仿宋_GB2312" w:cs="仿宋"/>
          <w:sz w:val="28"/>
          <w:szCs w:val="28"/>
        </w:rPr>
        <w:t>管理</w:t>
      </w:r>
      <w:r>
        <w:rPr>
          <w:rFonts w:hint="eastAsia" w:ascii="仿宋_GB2312" w:hAnsi="仿宋" w:eastAsia="仿宋_GB2312" w:cs="仿宋"/>
          <w:sz w:val="28"/>
          <w:szCs w:val="28"/>
          <w:lang w:eastAsia="zh-CN"/>
        </w:rPr>
        <w:t>、</w:t>
      </w:r>
      <w:r>
        <w:rPr>
          <w:rFonts w:hint="eastAsia" w:ascii="仿宋_GB2312" w:hAnsi="仿宋" w:eastAsia="仿宋_GB2312" w:cs="仿宋"/>
          <w:sz w:val="28"/>
          <w:szCs w:val="28"/>
        </w:rPr>
        <w:t>监督</w:t>
      </w:r>
      <w:r>
        <w:rPr>
          <w:rFonts w:hint="eastAsia" w:ascii="仿宋_GB2312" w:hAnsi="仿宋" w:eastAsia="仿宋_GB2312" w:cs="仿宋"/>
          <w:sz w:val="28"/>
          <w:szCs w:val="28"/>
          <w:lang w:val="en-US" w:eastAsia="zh-CN"/>
        </w:rPr>
        <w:t>和检查，遵守考场规则。自觉遵守相关法律，</w:t>
      </w:r>
      <w:r>
        <w:rPr>
          <w:rFonts w:hint="eastAsia" w:ascii="仿宋_GB2312" w:hAnsi="仿宋" w:eastAsia="仿宋_GB2312" w:cs="仿宋"/>
          <w:sz w:val="28"/>
          <w:szCs w:val="28"/>
        </w:rPr>
        <w:t>诚信考试，不作弊</w:t>
      </w:r>
      <w:r>
        <w:rPr>
          <w:rFonts w:hint="eastAsia" w:ascii="仿宋_GB2312" w:hAnsi="仿宋" w:eastAsia="仿宋_GB2312" w:cs="仿宋"/>
          <w:sz w:val="28"/>
          <w:szCs w:val="28"/>
          <w:lang w:eastAsia="zh-CN"/>
        </w:rPr>
        <w:t>。</w:t>
      </w:r>
    </w:p>
    <w:p>
      <w:pPr>
        <w:widowControl/>
        <w:spacing w:line="560" w:lineRule="exact"/>
        <w:ind w:firstLine="560" w:firstLineChars="200"/>
        <w:rPr>
          <w:rFonts w:hint="eastAsia" w:ascii="仿宋_GB2312" w:hAnsi="仿宋" w:eastAsia="仿宋_GB2312" w:cs="仿宋"/>
          <w:sz w:val="28"/>
          <w:szCs w:val="28"/>
          <w:lang w:eastAsia="zh-CN"/>
        </w:rPr>
      </w:pPr>
      <w:r>
        <w:rPr>
          <w:rFonts w:hint="eastAsia" w:ascii="仿宋_GB2312" w:hAnsi="仿宋" w:eastAsia="仿宋_GB2312" w:cs="仿宋"/>
          <w:sz w:val="28"/>
          <w:szCs w:val="28"/>
          <w:lang w:val="en-US" w:eastAsia="zh-CN"/>
        </w:rPr>
        <w:t>三、考试过程不录音录屏录像</w:t>
      </w:r>
      <w:r>
        <w:rPr>
          <w:rFonts w:hint="eastAsia" w:ascii="仿宋_GB2312" w:hAnsi="仿宋" w:eastAsia="仿宋_GB2312" w:cs="仿宋"/>
          <w:sz w:val="28"/>
          <w:szCs w:val="28"/>
        </w:rPr>
        <w:t>。</w:t>
      </w:r>
    </w:p>
    <w:p>
      <w:pPr>
        <w:widowControl/>
        <w:spacing w:line="560" w:lineRule="exact"/>
        <w:ind w:firstLine="560" w:firstLineChars="200"/>
        <w:rPr>
          <w:rFonts w:hint="eastAsia"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  <w:lang w:val="en-US" w:eastAsia="zh-CN"/>
        </w:rPr>
        <w:t>四、本人知道复试内容是国家秘密，保证不以任何形式存储、制作、传播任何与考试相关的影视频，不泄露、传播复试及试题内容。</w:t>
      </w:r>
      <w:r>
        <w:rPr>
          <w:rFonts w:hint="eastAsia" w:ascii="仿宋_GB2312" w:hAnsi="仿宋" w:eastAsia="仿宋_GB2312" w:cs="仿宋"/>
          <w:sz w:val="28"/>
          <w:szCs w:val="28"/>
        </w:rPr>
        <w:t>如有违规行为，</w:t>
      </w:r>
      <w:r>
        <w:rPr>
          <w:rFonts w:hint="eastAsia" w:ascii="仿宋_GB2312" w:hAnsi="仿宋" w:eastAsia="仿宋_GB2312" w:cs="仿宋"/>
          <w:sz w:val="28"/>
          <w:szCs w:val="28"/>
          <w:lang w:val="en-US" w:eastAsia="zh-CN"/>
        </w:rPr>
        <w:t>本人承担由此造成的一切后果</w:t>
      </w:r>
      <w:r>
        <w:rPr>
          <w:rFonts w:hint="eastAsia" w:ascii="仿宋_GB2312" w:hAnsi="仿宋" w:eastAsia="仿宋_GB2312" w:cs="仿宋"/>
          <w:sz w:val="28"/>
          <w:szCs w:val="28"/>
        </w:rPr>
        <w:t>。</w:t>
      </w:r>
    </w:p>
    <w:p>
      <w:pPr>
        <w:widowControl/>
        <w:spacing w:line="560" w:lineRule="exact"/>
        <w:ind w:firstLine="560" w:firstLineChars="200"/>
        <w:rPr>
          <w:rFonts w:hint="eastAsia" w:ascii="仿宋_GB2312" w:hAnsi="仿宋" w:eastAsia="仿宋_GB2312" w:cs="仿宋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 w:cs="仿宋"/>
          <w:sz w:val="28"/>
          <w:szCs w:val="28"/>
          <w:lang w:val="en-US" w:eastAsia="zh-CN"/>
        </w:rPr>
        <w:t xml:space="preserve">                                   </w:t>
      </w:r>
    </w:p>
    <w:p>
      <w:pPr>
        <w:widowControl/>
        <w:spacing w:line="560" w:lineRule="exact"/>
        <w:ind w:firstLine="5040" w:firstLineChars="1800"/>
        <w:rPr>
          <w:rFonts w:hint="eastAsia" w:ascii="仿宋_GB2312" w:hAnsi="仿宋" w:eastAsia="仿宋_GB2312" w:cs="仿宋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 w:cs="仿宋"/>
          <w:sz w:val="28"/>
          <w:szCs w:val="28"/>
          <w:lang w:val="en-US" w:eastAsia="zh-CN"/>
        </w:rPr>
        <w:t>考生签名：</w:t>
      </w:r>
    </w:p>
    <w:p>
      <w:pPr>
        <w:widowControl/>
        <w:spacing w:line="560" w:lineRule="exact"/>
        <w:ind w:firstLine="560" w:firstLineChars="200"/>
        <w:rPr>
          <w:rFonts w:hint="eastAsia"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  <w:lang w:val="en-US" w:eastAsia="zh-CN"/>
        </w:rPr>
        <w:t xml:space="preserve">                                  </w:t>
      </w:r>
      <w:r>
        <w:rPr>
          <w:rFonts w:hint="eastAsia" w:ascii="仿宋_GB2312" w:hAnsi="仿宋" w:eastAsia="仿宋_GB2312" w:cs="仿宋"/>
          <w:sz w:val="28"/>
          <w:szCs w:val="28"/>
        </w:rPr>
        <w:t>年    月     日 </w:t>
      </w:r>
    </w:p>
    <w:p>
      <w:pPr>
        <w:jc w:val="right"/>
        <w:rPr>
          <w:rFonts w:hint="eastAsia" w:ascii="仿宋" w:hAnsi="仿宋" w:eastAsia="仿宋" w:cs="仿宋"/>
          <w:sz w:val="30"/>
          <w:szCs w:val="30"/>
        </w:rPr>
      </w:pPr>
      <w:bookmarkStart w:id="0" w:name="_GoBack"/>
      <w:bookmarkEnd w:id="0"/>
    </w:p>
    <w:sectPr>
      <w:pgSz w:w="11906" w:h="16838"/>
      <w:pgMar w:top="1440" w:right="1463" w:bottom="144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3F0D3C"/>
    <w:rsid w:val="088063B4"/>
    <w:rsid w:val="1D711EDB"/>
    <w:rsid w:val="222C4A35"/>
    <w:rsid w:val="233F0D3C"/>
    <w:rsid w:val="283A455B"/>
    <w:rsid w:val="2E267827"/>
    <w:rsid w:val="3399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Body Text First Indent"/>
    <w:basedOn w:val="2"/>
    <w:qFormat/>
    <w:uiPriority w:val="0"/>
    <w:pPr>
      <w:ind w:firstLine="420" w:firstLineChars="100"/>
    </w:pPr>
    <w:rPr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416</Words>
  <Characters>425</Characters>
  <Lines>0</Lines>
  <Paragraphs>0</Paragraphs>
  <TotalTime>0</TotalTime>
  <ScaleCrop>false</ScaleCrop>
  <LinksUpToDate>false</LinksUpToDate>
  <CharactersWithSpaces>480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2020-04-30T07:18:00Z</dcterms:created>
  <dc:creator>Dell</dc:creator>
  <cp:lastModifiedBy>邱邱</cp:lastModifiedBy>
  <dcterms:modified xsi:type="dcterms:W3CDTF">2022-03-22T03:29:27Z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7DAC647A710C4EAE837B832A6B5A868D</vt:lpwstr>
  </property>
</Properties>
</file>