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闽南师范大学历史地理学院科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Style w:val="11"/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研助理岗位应聘考生健康申明卡承诺书</w:t>
      </w:r>
    </w:p>
    <w:tbl>
      <w:tblPr>
        <w:tblStyle w:val="5"/>
        <w:tblW w:w="95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622"/>
        <w:gridCol w:w="865"/>
        <w:gridCol w:w="18"/>
        <w:gridCol w:w="1555"/>
        <w:gridCol w:w="19"/>
        <w:gridCol w:w="727"/>
        <w:gridCol w:w="744"/>
        <w:gridCol w:w="5"/>
        <w:gridCol w:w="1625"/>
        <w:gridCol w:w="744"/>
        <w:gridCol w:w="29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姓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名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家庭地址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来漳州前居住地</w:t>
            </w:r>
          </w:p>
        </w:tc>
        <w:tc>
          <w:tcPr>
            <w:tcW w:w="472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近14天是否前往北京等疫情重点地区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</w:t>
            </w:r>
          </w:p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从北京等疫情重点地区返回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近14天是否途经北京等疫情重点地区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近14天是否接触北京等疫情重点地区来闽人员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近14天是否出省</w:t>
            </w:r>
          </w:p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（除北京外）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近14天是否出国出境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近14天是否出现发烧、乏力、干咳等症状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本人健康码是否为绿码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本人是否属于新冠肺炎疑似或无症状患者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近14天共同生活人员是否有发烧、乏力、干咳等症状等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否</w:t>
            </w:r>
          </w:p>
        </w:tc>
        <w:tc>
          <w:tcPr>
            <w:tcW w:w="15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具体症状及处置措施</w:t>
            </w:r>
          </w:p>
        </w:tc>
        <w:tc>
          <w:tcPr>
            <w:tcW w:w="470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其他需要说明的事项（近14天有出省出国（境）活动轨迹、共同生活的亲属有疫情重点区旅居史接触史等）</w:t>
            </w:r>
          </w:p>
        </w:tc>
        <w:tc>
          <w:tcPr>
            <w:tcW w:w="77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入漳后居住地</w:t>
            </w:r>
          </w:p>
        </w:tc>
        <w:tc>
          <w:tcPr>
            <w:tcW w:w="77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sz w:val="13"/>
                <w:szCs w:val="13"/>
              </w:rPr>
              <w:t>（具体到门牌号或宾馆地址）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54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备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注：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1、近14天指：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月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至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月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日之间；</w:t>
            </w:r>
          </w:p>
          <w:p>
            <w:pPr>
              <w:spacing w:line="300" w:lineRule="exact"/>
              <w:ind w:firstLine="717" w:firstLineChars="299"/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2、请在是或否栏打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400" w:lineRule="exact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>本人承诺：对以上填报信息的真实性负责。</w:t>
      </w:r>
    </w:p>
    <w:p>
      <w:pPr>
        <w:spacing w:line="400" w:lineRule="exact"/>
        <w:ind w:firstLine="4689" w:firstLineChars="1954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 xml:space="preserve">    签名：</w:t>
      </w:r>
    </w:p>
    <w:p>
      <w:pPr>
        <w:spacing w:line="400" w:lineRule="exact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 xml:space="preserve">                                          </w:t>
      </w:r>
      <w:r>
        <w:rPr>
          <w:rStyle w:val="11"/>
          <w:rFonts w:hint="eastAsia" w:ascii="仿宋" w:hAnsi="仿宋" w:eastAsia="仿宋"/>
          <w:b/>
          <w:sz w:val="24"/>
          <w:szCs w:val="24"/>
          <w:lang w:val="en-US"/>
        </w:rPr>
        <w:t xml:space="preserve">  </w:t>
      </w:r>
      <w:r>
        <w:rPr>
          <w:rStyle w:val="11"/>
          <w:rFonts w:ascii="仿宋" w:hAnsi="仿宋" w:eastAsia="仿宋"/>
          <w:b/>
          <w:sz w:val="24"/>
          <w:szCs w:val="24"/>
        </w:rPr>
        <w:t xml:space="preserve"> 2020年   月 </w:t>
      </w:r>
      <w:r>
        <w:rPr>
          <w:rStyle w:val="11"/>
          <w:rFonts w:hint="eastAsia" w:ascii="仿宋" w:hAnsi="仿宋" w:eastAsia="仿宋"/>
          <w:b/>
          <w:sz w:val="24"/>
          <w:szCs w:val="24"/>
          <w:lang w:val="en-US"/>
        </w:rPr>
        <w:t xml:space="preserve"> </w:t>
      </w:r>
      <w:r>
        <w:rPr>
          <w:rStyle w:val="11"/>
          <w:rFonts w:ascii="仿宋" w:hAnsi="仿宋" w:eastAsia="仿宋"/>
          <w:b/>
          <w:sz w:val="24"/>
          <w:szCs w:val="24"/>
        </w:rPr>
        <w:t xml:space="preserve"> 日</w:t>
      </w:r>
    </w:p>
    <w:sectPr>
      <w:footerReference r:id="rId3" w:type="default"/>
      <w:footerReference r:id="rId4" w:type="even"/>
      <w:pgSz w:w="11907" w:h="16840"/>
      <w:pgMar w:top="1701" w:right="1361" w:bottom="1474" w:left="1474" w:header="0" w:footer="624" w:gutter="0"/>
      <w:pgNumType w:start="1"/>
      <w:cols w:space="720" w:num="1"/>
      <w:docGrid w:type="linesAndChars" w:linePitch="601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8"/>
        <w:rFonts w:ascii="宋体" w:hAnsi="宋体" w:eastAsia="宋体"/>
        <w:sz w:val="28"/>
        <w:szCs w:val="28"/>
      </w:rPr>
    </w:pPr>
  </w:p>
  <w:p>
    <w:pPr>
      <w:rPr>
        <w:rStyle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</w:p>
  <w:p>
    <w:pPr>
      <w:pStyle w:val="3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5"/>
  <w:evenAndOddHeaders w:val="1"/>
  <w:characterSpacingControl w:val="doNotCompress"/>
  <w:compat>
    <w:spaceForUL/>
    <w:balanceSingleByteDoubleByteWidth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105AA"/>
    <w:rsid w:val="000B38F9"/>
    <w:rsid w:val="00262259"/>
    <w:rsid w:val="004E408D"/>
    <w:rsid w:val="005D20D7"/>
    <w:rsid w:val="006D4745"/>
    <w:rsid w:val="007320CD"/>
    <w:rsid w:val="007D44AA"/>
    <w:rsid w:val="00A81C3B"/>
    <w:rsid w:val="00C452EC"/>
    <w:rsid w:val="00C7486D"/>
    <w:rsid w:val="00F105AA"/>
    <w:rsid w:val="14F7363C"/>
    <w:rsid w:val="19330024"/>
    <w:rsid w:val="228C0B72"/>
    <w:rsid w:val="27810C45"/>
    <w:rsid w:val="3D2F0071"/>
    <w:rsid w:val="3E171531"/>
    <w:rsid w:val="4FBB6BF1"/>
    <w:rsid w:val="68D86A73"/>
    <w:rsid w:val="6D216526"/>
    <w:rsid w:val="72DE2CE7"/>
    <w:rsid w:val="787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NormalCharacter"/>
    <w:uiPriority w:val="0"/>
  </w:style>
  <w:style w:type="table" w:customStyle="1" w:styleId="9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UserStyle_1"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12">
    <w:name w:val="UserStyle_2"/>
    <w:qFormat/>
    <w:uiPriority w:val="0"/>
    <w:rPr>
      <w:rFonts w:ascii="宋体" w:hAnsi="宋体" w:eastAsia="宋体"/>
      <w:color w:val="000000"/>
      <w:sz w:val="28"/>
      <w:szCs w:val="28"/>
    </w:rPr>
  </w:style>
  <w:style w:type="character" w:customStyle="1" w:styleId="13">
    <w:name w:val="UserStyle_3"/>
    <w:link w:val="14"/>
    <w:qFormat/>
    <w:uiPriority w:val="0"/>
    <w:rPr>
      <w:rFonts w:ascii="Times New Roman" w:hAnsi="Times New Roman" w:eastAsia="仿宋_GB2312"/>
      <w:kern w:val="2"/>
      <w:sz w:val="18"/>
      <w:lang w:val="en-US" w:eastAsia="zh-CN" w:bidi="ar-SA"/>
    </w:rPr>
  </w:style>
  <w:style w:type="paragraph" w:customStyle="1" w:styleId="14">
    <w:name w:val="UserStyle_4"/>
    <w:basedOn w:val="1"/>
    <w:link w:val="13"/>
    <w:qFormat/>
    <w:uiPriority w:val="0"/>
    <w:pPr>
      <w:snapToGrid w:val="0"/>
      <w:jc w:val="left"/>
    </w:pPr>
    <w:rPr>
      <w:sz w:val="18"/>
    </w:rPr>
  </w:style>
  <w:style w:type="character" w:customStyle="1" w:styleId="15">
    <w:name w:val="UserStyle_5"/>
    <w:basedOn w:val="11"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16">
    <w:name w:val="UserStyle_6"/>
    <w:uiPriority w:val="0"/>
    <w:rPr>
      <w:rFonts w:ascii="宋体" w:hAnsi="宋体" w:eastAsia="宋体"/>
      <w:b/>
      <w:color w:val="000000"/>
      <w:sz w:val="36"/>
      <w:szCs w:val="36"/>
    </w:rPr>
  </w:style>
  <w:style w:type="character" w:customStyle="1" w:styleId="17">
    <w:name w:val="UserStyle_7"/>
    <w:qFormat/>
    <w:uiPriority w:val="0"/>
    <w:rPr>
      <w:rFonts w:ascii="方正小标宋简体" w:hAnsi="方正小标宋简体" w:eastAsia="方正小标宋简体"/>
      <w:b/>
      <w:color w:val="000000"/>
      <w:sz w:val="32"/>
      <w:szCs w:val="32"/>
    </w:rPr>
  </w:style>
  <w:style w:type="character" w:customStyle="1" w:styleId="18">
    <w:name w:val="页眉 Char"/>
    <w:link w:val="4"/>
    <w:semiHidden/>
    <w:qFormat/>
    <w:uiPriority w:val="0"/>
    <w:rPr>
      <w:kern w:val="2"/>
      <w:sz w:val="18"/>
      <w:szCs w:val="18"/>
    </w:rPr>
  </w:style>
  <w:style w:type="paragraph" w:customStyle="1" w:styleId="19">
    <w:name w:val="UserStyle_9"/>
    <w:basedOn w:val="1"/>
    <w:uiPriority w:val="0"/>
    <w:rPr>
      <w:sz w:val="18"/>
      <w:szCs w:val="18"/>
    </w:rPr>
  </w:style>
  <w:style w:type="paragraph" w:customStyle="1" w:styleId="20">
    <w:name w:val="UserStyle_10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1">
    <w:name w:val="UserStyle_11"/>
    <w:basedOn w:val="1"/>
    <w:uiPriority w:val="0"/>
    <w:pPr>
      <w:ind w:firstLine="585"/>
    </w:pPr>
    <w:rPr>
      <w:rFonts w:ascii="仿宋_GB2312"/>
    </w:rPr>
  </w:style>
  <w:style w:type="paragraph" w:customStyle="1" w:styleId="22">
    <w:name w:val="UserStyle_12"/>
    <w:basedOn w:val="1"/>
    <w:uiPriority w:val="0"/>
    <w:pPr>
      <w:pBdr>
        <w:bottom w:val="single" w:color="000000" w:sz="6" w:space="1"/>
      </w:pBdr>
      <w:snapToGrid w:val="0"/>
      <w:jc w:val="center"/>
    </w:pPr>
    <w:rPr>
      <w:sz w:val="18"/>
    </w:rPr>
  </w:style>
  <w:style w:type="table" w:customStyle="1" w:styleId="23">
    <w:name w:val="UserStyle_13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UserStyle_14"/>
    <w:basedOn w:val="2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2020-04-22T08:10:00Z</dcterms:created>
  <dc:creator>Dell</dc:creator>
  <cp:lastModifiedBy>梁忠福</cp:lastModifiedBy>
  <dcterms:modified xsi:type="dcterms:W3CDTF">2020-08-06T03:05:34Z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