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400"/>
        <w:jc w:val="center"/>
        <w:rPr>
          <w:rFonts w:ascii="宋体" w:hAnsi="宋体" w:eastAsia="宋体"/>
          <w:color w:val="FF0000"/>
          <w:sz w:val="84"/>
          <w:szCs w:val="84"/>
        </w:rPr>
      </w:pPr>
      <w:r>
        <w:rPr>
          <w:rFonts w:hint="eastAsia" w:ascii="宋体" w:hAnsi="宋体" w:eastAsia="宋体"/>
          <w:color w:val="FF0000"/>
          <w:sz w:val="84"/>
          <w:szCs w:val="84"/>
        </w:rPr>
        <w:t>中共闽南师范大学</w:t>
      </w:r>
    </w:p>
    <w:p>
      <w:pPr>
        <w:jc w:val="center"/>
        <w:rPr>
          <w:rFonts w:ascii="宋体" w:hAnsi="宋体" w:eastAsia="宋体"/>
          <w:color w:val="FF0000"/>
          <w:sz w:val="84"/>
          <w:szCs w:val="84"/>
        </w:rPr>
      </w:pPr>
      <w:r>
        <w:rPr>
          <w:rFonts w:hint="eastAsia" w:ascii="宋体" w:hAnsi="宋体" w:eastAsia="宋体"/>
          <w:color w:val="FF0000"/>
          <w:sz w:val="84"/>
          <w:szCs w:val="84"/>
        </w:rPr>
        <w:t>历史</w:t>
      </w:r>
      <w:r>
        <w:rPr>
          <w:rFonts w:hint="eastAsia" w:ascii="宋体" w:hAnsi="宋体" w:eastAsia="宋体"/>
          <w:color w:val="FF0000"/>
          <w:sz w:val="84"/>
          <w:szCs w:val="84"/>
          <w:lang w:eastAsia="zh-CN"/>
        </w:rPr>
        <w:t>地理学院</w:t>
      </w:r>
      <w:r>
        <w:rPr>
          <w:rFonts w:hint="eastAsia" w:ascii="宋体" w:hAnsi="宋体" w:eastAsia="宋体"/>
          <w:color w:val="FF0000"/>
          <w:sz w:val="84"/>
          <w:szCs w:val="84"/>
        </w:rPr>
        <w:t>委员会</w:t>
      </w:r>
    </w:p>
    <w:p>
      <w:pPr>
        <w:ind w:firstLine="640" w:firstLineChars="200"/>
        <w:rPr>
          <w:sz w:val="36"/>
          <w:szCs w:val="36"/>
        </w:rPr>
      </w:pPr>
      <w:r>
        <w:rPr>
          <w:sz w:val="32"/>
          <w:szCs w:val="32"/>
        </w:rPr>
        <w:pict>
          <v:line id="_x0000_s1026" o:spid="_x0000_s1026" o:spt="20" style="position:absolute;left:0pt;flip:y;margin-left:-13.6pt;margin-top:4.95pt;height:0pt;width:453.75pt;z-index:251658240;mso-width-relative:page;mso-height-relative:page;" stroked="t" coordsize="21600,21600" o:gfxdata="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tFjadkAAAAJAQAA&#10;DwAAAAAAAAABACAAAAAiAAAAZHJzL2Rvd25yZXYueG1sUEsBAhQAFAAAAAgAh07iQLMZ4ZLfAQAA&#10;fQMAAA4AAAAAAAAAAQAgAAAAKAEAAGRycy9lMm9Eb2MueG1sUEsFBgAAAAAGAAYAWQEAAHkFAAAA&#10;AA==&#10;">
            <v:path arrowok="t"/>
            <v:fill focussize="0,0"/>
            <v:stroke weight="1.5pt" color="#FF0000" joinstyle="miter"/>
            <v:imagedata o:title=""/>
            <o:lock v:ext="edit"/>
          </v:line>
        </w:pict>
      </w:r>
    </w:p>
    <w:p>
      <w:pPr>
        <w:spacing w:line="360" w:lineRule="auto"/>
        <w:jc w:val="center"/>
        <w:rPr>
          <w:rFonts w:hint="eastAsia" w:ascii="宋体" w:hAnsi="宋体" w:cs="宋体"/>
          <w:b/>
          <w:bCs/>
          <w:sz w:val="48"/>
          <w:szCs w:val="48"/>
        </w:rPr>
      </w:pPr>
      <w:r>
        <w:rPr>
          <w:rFonts w:hint="eastAsia" w:ascii="宋体" w:hAnsi="宋体" w:cs="宋体"/>
          <w:b/>
          <w:bCs/>
          <w:sz w:val="48"/>
          <w:szCs w:val="48"/>
        </w:rPr>
        <w:t>历史</w:t>
      </w:r>
      <w:r>
        <w:rPr>
          <w:rFonts w:hint="eastAsia" w:ascii="宋体" w:hAnsi="宋体" w:cs="宋体"/>
          <w:b/>
          <w:bCs/>
          <w:sz w:val="48"/>
          <w:szCs w:val="48"/>
          <w:lang w:eastAsia="zh-CN"/>
        </w:rPr>
        <w:t>地理学院</w:t>
      </w:r>
      <w:r>
        <w:rPr>
          <w:rFonts w:hint="eastAsia" w:ascii="宋体" w:hAnsi="宋体" w:cs="宋体"/>
          <w:b/>
          <w:bCs/>
          <w:sz w:val="48"/>
          <w:szCs w:val="48"/>
        </w:rPr>
        <w:t>学生宿舍文明创建工作</w:t>
      </w:r>
    </w:p>
    <w:p>
      <w:pPr>
        <w:spacing w:line="360" w:lineRule="auto"/>
        <w:jc w:val="center"/>
        <w:rPr>
          <w:rFonts w:ascii="宋体" w:hAnsi="宋体" w:cs="宋体"/>
          <w:b/>
          <w:bCs/>
          <w:sz w:val="48"/>
          <w:szCs w:val="48"/>
        </w:rPr>
      </w:pPr>
      <w:r>
        <w:rPr>
          <w:rFonts w:hint="eastAsia" w:ascii="宋体" w:hAnsi="宋体" w:cs="宋体"/>
          <w:b/>
          <w:bCs/>
          <w:sz w:val="48"/>
          <w:szCs w:val="48"/>
        </w:rPr>
        <w:t>管理条例</w:t>
      </w:r>
    </w:p>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28"/>
        </w:rPr>
      </w:pPr>
      <w:r>
        <w:rPr>
          <w:rFonts w:hint="eastAsia" w:ascii="宋体" w:hAnsi="宋体"/>
          <w:sz w:val="28"/>
          <w:szCs w:val="28"/>
        </w:rPr>
        <w:t>为</w:t>
      </w:r>
      <w:r>
        <w:rPr>
          <w:rFonts w:hint="eastAsia" w:ascii="宋体" w:hAnsi="宋体"/>
          <w:sz w:val="28"/>
          <w:szCs w:val="28"/>
          <w:lang w:eastAsia="zh-CN"/>
        </w:rPr>
        <w:t>打造安全、舒适、温馨</w:t>
      </w:r>
      <w:r>
        <w:rPr>
          <w:rFonts w:hint="eastAsia" w:ascii="宋体" w:hAnsi="宋体"/>
          <w:sz w:val="28"/>
          <w:szCs w:val="28"/>
        </w:rPr>
        <w:t>的</w:t>
      </w:r>
      <w:r>
        <w:rPr>
          <w:rFonts w:hint="eastAsia" w:ascii="宋体" w:hAnsi="宋体"/>
          <w:sz w:val="28"/>
          <w:szCs w:val="28"/>
          <w:lang w:eastAsia="zh-CN"/>
        </w:rPr>
        <w:t>历史地理学院宿舍，营造良好的学习</w:t>
      </w:r>
      <w:r>
        <w:rPr>
          <w:rFonts w:hint="eastAsia" w:ascii="宋体" w:hAnsi="宋体"/>
          <w:sz w:val="28"/>
          <w:szCs w:val="28"/>
        </w:rPr>
        <w:t>生活</w:t>
      </w:r>
      <w:r>
        <w:rPr>
          <w:rFonts w:hint="eastAsia" w:ascii="宋体" w:hAnsi="宋体"/>
          <w:sz w:val="28"/>
          <w:szCs w:val="28"/>
          <w:lang w:eastAsia="zh-CN"/>
        </w:rPr>
        <w:t>氛围</w:t>
      </w:r>
      <w:r>
        <w:rPr>
          <w:rFonts w:hint="eastAsia" w:ascii="宋体" w:hAnsi="宋体"/>
          <w:sz w:val="28"/>
          <w:szCs w:val="28"/>
        </w:rPr>
        <w:t>，根据</w:t>
      </w:r>
      <w:r>
        <w:rPr>
          <w:rFonts w:hint="eastAsia" w:ascii="宋体" w:hAnsi="宋体"/>
          <w:sz w:val="28"/>
          <w:szCs w:val="28"/>
          <w:lang w:eastAsia="zh-CN"/>
        </w:rPr>
        <w:t>我校</w:t>
      </w:r>
      <w:r>
        <w:rPr>
          <w:rFonts w:hint="eastAsia" w:ascii="宋体" w:hAnsi="宋体"/>
          <w:sz w:val="28"/>
          <w:szCs w:val="28"/>
        </w:rPr>
        <w:t>《</w:t>
      </w:r>
      <w:r>
        <w:rPr>
          <w:rFonts w:ascii="宋体" w:hAnsi="宋体"/>
          <w:bCs/>
          <w:sz w:val="28"/>
          <w:szCs w:val="28"/>
        </w:rPr>
        <w:t>关于加强大学生宿舍</w:t>
      </w:r>
      <w:r>
        <w:rPr>
          <w:rFonts w:hint="eastAsia" w:ascii="宋体" w:hAnsi="宋体"/>
          <w:bCs/>
          <w:sz w:val="28"/>
          <w:szCs w:val="28"/>
        </w:rPr>
        <w:t>文明</w:t>
      </w:r>
      <w:r>
        <w:rPr>
          <w:rFonts w:ascii="宋体" w:hAnsi="宋体"/>
          <w:bCs/>
          <w:sz w:val="28"/>
          <w:szCs w:val="28"/>
        </w:rPr>
        <w:t>建设的实施意见</w:t>
      </w:r>
      <w:r>
        <w:rPr>
          <w:rFonts w:hint="eastAsia" w:ascii="宋体" w:hAnsi="宋体"/>
          <w:bCs/>
          <w:sz w:val="28"/>
          <w:szCs w:val="28"/>
        </w:rPr>
        <w:t>》，</w:t>
      </w:r>
      <w:r>
        <w:rPr>
          <w:rFonts w:hint="eastAsia" w:ascii="宋体" w:hAnsi="宋体"/>
          <w:sz w:val="28"/>
          <w:szCs w:val="28"/>
        </w:rPr>
        <w:t>结合</w:t>
      </w:r>
      <w:r>
        <w:rPr>
          <w:rFonts w:hint="eastAsia" w:ascii="宋体" w:hAnsi="宋体"/>
          <w:sz w:val="28"/>
          <w:szCs w:val="28"/>
          <w:lang w:eastAsia="zh-CN"/>
        </w:rPr>
        <w:t>本院</w:t>
      </w:r>
      <w:r>
        <w:rPr>
          <w:rFonts w:hint="eastAsia" w:ascii="宋体" w:hAnsi="宋体"/>
          <w:sz w:val="28"/>
          <w:szCs w:val="28"/>
        </w:rPr>
        <w:t>宿舍管理建设实际情况，特制定本条例。</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b/>
          <w:sz w:val="32"/>
          <w:szCs w:val="32"/>
        </w:rPr>
      </w:pPr>
      <w:r>
        <w:rPr>
          <w:rFonts w:hint="eastAsia" w:ascii="宋体" w:hAnsi="宋体"/>
          <w:b/>
          <w:sz w:val="32"/>
          <w:szCs w:val="32"/>
        </w:rPr>
        <w:t>一、管理制度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28"/>
        </w:rPr>
      </w:pPr>
      <w:r>
        <w:rPr>
          <w:rFonts w:hint="eastAsia" w:ascii="宋体" w:hAnsi="宋体"/>
          <w:sz w:val="28"/>
          <w:szCs w:val="28"/>
          <w:lang w:eastAsia="zh-CN"/>
        </w:rPr>
        <w:t>历史地理学院</w:t>
      </w:r>
      <w:r>
        <w:rPr>
          <w:rFonts w:hint="eastAsia" w:ascii="宋体" w:hAnsi="宋体"/>
          <w:sz w:val="28"/>
          <w:szCs w:val="28"/>
        </w:rPr>
        <w:t>学生工作领导小组统一领导学生宿舍管理工作，学生会自律部门具体组织宿舍监督评比，同我</w:t>
      </w:r>
      <w:r>
        <w:rPr>
          <w:rFonts w:hint="eastAsia" w:ascii="宋体" w:hAnsi="宋体"/>
          <w:sz w:val="28"/>
          <w:szCs w:val="28"/>
          <w:lang w:eastAsia="zh-CN"/>
        </w:rPr>
        <w:t>院</w:t>
      </w:r>
      <w:r>
        <w:rPr>
          <w:rFonts w:hint="eastAsia" w:ascii="宋体" w:hAnsi="宋体"/>
          <w:sz w:val="28"/>
          <w:szCs w:val="28"/>
        </w:rPr>
        <w:t>全体在校学生一起</w:t>
      </w:r>
      <w:bookmarkStart w:id="0" w:name="_GoBack"/>
      <w:bookmarkEnd w:id="0"/>
      <w:r>
        <w:rPr>
          <w:rFonts w:hint="eastAsia" w:ascii="宋体" w:hAnsi="宋体"/>
          <w:sz w:val="28"/>
          <w:szCs w:val="28"/>
        </w:rPr>
        <w:t>共同确保学生宿舍文明建设有序、有效进行。</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outlineLvl w:val="9"/>
        <w:rPr>
          <w:rFonts w:hint="eastAsia"/>
          <w:b w:val="0"/>
          <w:bCs/>
          <w:sz w:val="28"/>
          <w:szCs w:val="28"/>
        </w:rPr>
      </w:pPr>
      <w:r>
        <w:rPr>
          <w:b w:val="0"/>
          <w:bCs/>
          <w:sz w:val="28"/>
          <w:szCs w:val="28"/>
        </w:rPr>
        <w:t>学生工作领导小组权责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制定、修改学生宿舍安全条例制度；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指导</w:t>
      </w:r>
      <w:r>
        <w:rPr>
          <w:rFonts w:hint="eastAsia" w:ascii="宋体" w:hAnsi="宋体"/>
          <w:sz w:val="28"/>
          <w:szCs w:val="28"/>
          <w:lang w:eastAsia="zh-CN"/>
        </w:rPr>
        <w:t>本学院</w:t>
      </w:r>
      <w:r>
        <w:rPr>
          <w:rFonts w:hint="eastAsia" w:ascii="宋体" w:hAnsi="宋体"/>
          <w:sz w:val="28"/>
          <w:szCs w:val="28"/>
        </w:rPr>
        <w:t>学生会自律部门的工作；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研究决定对违规人员的处罚。</w:t>
      </w:r>
    </w:p>
    <w:p>
      <w:pPr>
        <w:keepNext w:val="0"/>
        <w:keepLines w:val="0"/>
        <w:pageBreakBefore w:val="0"/>
        <w:kinsoku/>
        <w:wordWrap/>
        <w:overflowPunct/>
        <w:topLinePunct w:val="0"/>
        <w:autoSpaceDE/>
        <w:autoSpaceDN/>
        <w:bidi w:val="0"/>
        <w:adjustRightInd/>
        <w:snapToGrid/>
        <w:spacing w:line="240" w:lineRule="auto"/>
        <w:textAlignment w:val="auto"/>
        <w:outlineLvl w:val="9"/>
        <w:rPr>
          <w:b w:val="0"/>
          <w:bCs/>
          <w:sz w:val="28"/>
          <w:szCs w:val="28"/>
        </w:rPr>
      </w:pPr>
      <w:r>
        <w:rPr>
          <w:rFonts w:hint="eastAsia"/>
          <w:b w:val="0"/>
          <w:bCs/>
          <w:sz w:val="28"/>
          <w:szCs w:val="28"/>
        </w:rPr>
        <w:t>（二）</w:t>
      </w:r>
      <w:r>
        <w:rPr>
          <w:b w:val="0"/>
          <w:bCs/>
          <w:sz w:val="28"/>
          <w:szCs w:val="28"/>
        </w:rPr>
        <w:t>自律部门工作范围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检查宿舍违规用电与迟归情况，做好记录，及时向分管自律部门辅导员汇报情况；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督促我</w:t>
      </w:r>
      <w:r>
        <w:rPr>
          <w:rFonts w:hint="eastAsia" w:ascii="宋体" w:hAnsi="宋体"/>
          <w:sz w:val="28"/>
          <w:szCs w:val="28"/>
          <w:lang w:eastAsia="zh-CN"/>
        </w:rPr>
        <w:t>院</w:t>
      </w:r>
      <w:r>
        <w:rPr>
          <w:rFonts w:hint="eastAsia" w:ascii="宋体" w:hAnsi="宋体"/>
          <w:sz w:val="28"/>
          <w:szCs w:val="28"/>
        </w:rPr>
        <w:t>学生宿舍卫生创建，负责宿舍卫生的检查，定期开展卫生评比；</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收集并反馈我</w:t>
      </w:r>
      <w:r>
        <w:rPr>
          <w:rFonts w:hint="eastAsia" w:ascii="宋体" w:hAnsi="宋体"/>
          <w:sz w:val="28"/>
          <w:szCs w:val="28"/>
          <w:lang w:eastAsia="zh-CN"/>
        </w:rPr>
        <w:t>院</w:t>
      </w:r>
      <w:r>
        <w:rPr>
          <w:rFonts w:hint="eastAsia" w:ascii="宋体" w:hAnsi="宋体"/>
          <w:sz w:val="28"/>
          <w:szCs w:val="28"/>
        </w:rPr>
        <w:t>学生关于宿舍管理的意见；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定期举办促进宿舍文明建设的活动。</w:t>
      </w:r>
    </w:p>
    <w:p>
      <w:pPr>
        <w:keepNext w:val="0"/>
        <w:keepLines w:val="0"/>
        <w:pageBreakBefore w:val="0"/>
        <w:kinsoku/>
        <w:wordWrap/>
        <w:overflowPunct/>
        <w:topLinePunct w:val="0"/>
        <w:autoSpaceDE/>
        <w:autoSpaceDN/>
        <w:bidi w:val="0"/>
        <w:adjustRightInd/>
        <w:snapToGrid/>
        <w:spacing w:line="240" w:lineRule="auto"/>
        <w:textAlignment w:val="auto"/>
        <w:outlineLvl w:val="9"/>
        <w:rPr>
          <w:b w:val="0"/>
          <w:bCs/>
          <w:sz w:val="28"/>
          <w:szCs w:val="28"/>
        </w:rPr>
      </w:pPr>
      <w:r>
        <w:rPr>
          <w:rFonts w:hint="eastAsia"/>
          <w:b w:val="0"/>
          <w:bCs/>
          <w:sz w:val="28"/>
          <w:szCs w:val="28"/>
        </w:rPr>
        <w:t>（三）</w:t>
      </w:r>
      <w:r>
        <w:rPr>
          <w:b w:val="0"/>
          <w:bCs/>
          <w:sz w:val="28"/>
          <w:szCs w:val="28"/>
        </w:rPr>
        <w:t>宿舍</w:t>
      </w:r>
      <w:r>
        <w:rPr>
          <w:rFonts w:hint="eastAsia"/>
          <w:b w:val="0"/>
          <w:bCs/>
          <w:sz w:val="28"/>
          <w:szCs w:val="28"/>
        </w:rPr>
        <w:t>成员</w:t>
      </w:r>
      <w:r>
        <w:rPr>
          <w:rFonts w:hint="eastAsia"/>
          <w:b w:val="0"/>
          <w:bCs/>
          <w:sz w:val="28"/>
          <w:szCs w:val="28"/>
          <w:lang w:eastAsia="zh-CN"/>
        </w:rPr>
        <w:t>文明公约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1、宿舍全体成员有义务共同承担宿舍环境营建，包括卫生建设、安全用电和文化创建等，不得有破坏宿舍安全、稳定和团结的行为；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2、禁止在宿舍使用明火和违规使用大功率电器，不得损坏宿舍烟感报警器等消防器材；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3、不得以任意理由迟归、夜不归宿，禁止以攀爬翻越等一系列不正当行为进入宿舍；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4、未经辅导员及相关工作人员同意，外来人员一律不得进入宿舍，严禁宿舍私自留宿他人；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sz w:val="28"/>
          <w:szCs w:val="30"/>
        </w:rPr>
      </w:pPr>
      <w:r>
        <w:rPr>
          <w:rFonts w:hint="eastAsia" w:ascii="宋体" w:hAnsi="宋体"/>
          <w:sz w:val="28"/>
          <w:szCs w:val="28"/>
          <w:lang w:val="en-US" w:eastAsia="zh-CN"/>
        </w:rPr>
        <w:t>5、</w:t>
      </w:r>
      <w:r>
        <w:rPr>
          <w:rFonts w:hint="eastAsia"/>
          <w:sz w:val="28"/>
          <w:szCs w:val="30"/>
          <w:lang w:eastAsia="zh-CN"/>
        </w:rPr>
        <w:t>禁止</w:t>
      </w:r>
      <w:r>
        <w:rPr>
          <w:rFonts w:hint="eastAsia"/>
          <w:sz w:val="28"/>
          <w:szCs w:val="30"/>
        </w:rPr>
        <w:t>在走廊和房间内私拉绳索晾晒衣物</w:t>
      </w:r>
      <w:r>
        <w:rPr>
          <w:rFonts w:hint="eastAsia"/>
          <w:sz w:val="28"/>
          <w:szCs w:val="30"/>
          <w:lang w:eastAsia="zh-CN"/>
        </w:rPr>
        <w:t>，</w:t>
      </w:r>
      <w:r>
        <w:rPr>
          <w:rFonts w:hint="eastAsia"/>
          <w:sz w:val="28"/>
          <w:szCs w:val="30"/>
        </w:rPr>
        <w:t>不在阳台外沿及走廊栏杆上晾晒任何物品</w:t>
      </w:r>
      <w:r>
        <w:rPr>
          <w:rFonts w:hint="eastAsia"/>
          <w:sz w:val="28"/>
          <w:szCs w:val="30"/>
          <w:lang w:eastAsia="zh-CN"/>
        </w:rPr>
        <w:t>，</w:t>
      </w:r>
      <w:r>
        <w:rPr>
          <w:rFonts w:hint="eastAsia"/>
          <w:sz w:val="28"/>
          <w:szCs w:val="30"/>
        </w:rPr>
        <w:t>不向窗外楼下以及楼道倒水</w:t>
      </w:r>
      <w:r>
        <w:rPr>
          <w:rFonts w:hint="eastAsia"/>
          <w:sz w:val="28"/>
          <w:szCs w:val="30"/>
          <w:lang w:eastAsia="zh-CN"/>
        </w:rPr>
        <w:t>、</w:t>
      </w:r>
      <w:r>
        <w:rPr>
          <w:rFonts w:hint="eastAsia"/>
          <w:sz w:val="28"/>
          <w:szCs w:val="30"/>
        </w:rPr>
        <w:t>吐痰</w:t>
      </w:r>
      <w:r>
        <w:rPr>
          <w:rFonts w:hint="eastAsia"/>
          <w:sz w:val="28"/>
          <w:szCs w:val="30"/>
          <w:lang w:eastAsia="zh-CN"/>
        </w:rPr>
        <w:t>、丢弃</w:t>
      </w:r>
      <w:r>
        <w:rPr>
          <w:rFonts w:hint="eastAsia"/>
          <w:sz w:val="28"/>
          <w:szCs w:val="30"/>
        </w:rPr>
        <w:t>杂物；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sz w:val="28"/>
          <w:szCs w:val="30"/>
        </w:rPr>
      </w:pPr>
      <w:r>
        <w:rPr>
          <w:rFonts w:hint="eastAsia" w:ascii="宋体" w:hAnsi="宋体"/>
          <w:sz w:val="28"/>
          <w:szCs w:val="28"/>
          <w:lang w:val="en-US" w:eastAsia="zh-CN"/>
        </w:rPr>
        <w:t>6、</w:t>
      </w:r>
      <w:r>
        <w:rPr>
          <w:rFonts w:hint="eastAsia"/>
          <w:sz w:val="28"/>
          <w:szCs w:val="30"/>
          <w:lang w:eastAsia="zh-CN"/>
        </w:rPr>
        <w:t>禁止</w:t>
      </w:r>
      <w:r>
        <w:rPr>
          <w:rFonts w:hint="eastAsia"/>
          <w:sz w:val="28"/>
          <w:szCs w:val="30"/>
        </w:rPr>
        <w:t>在公寓大声喧哗</w:t>
      </w:r>
      <w:r>
        <w:rPr>
          <w:rFonts w:hint="eastAsia"/>
          <w:sz w:val="28"/>
          <w:szCs w:val="30"/>
          <w:lang w:eastAsia="zh-CN"/>
        </w:rPr>
        <w:t>、喝酒、</w:t>
      </w:r>
      <w:r>
        <w:rPr>
          <w:rFonts w:hint="eastAsia"/>
          <w:sz w:val="28"/>
          <w:szCs w:val="30"/>
        </w:rPr>
        <w:t>打闹</w:t>
      </w:r>
      <w:r>
        <w:rPr>
          <w:rFonts w:hint="eastAsia"/>
          <w:sz w:val="28"/>
          <w:szCs w:val="30"/>
          <w:lang w:eastAsia="zh-CN"/>
        </w:rPr>
        <w:t>、</w:t>
      </w:r>
      <w:r>
        <w:rPr>
          <w:rFonts w:hint="eastAsia"/>
          <w:sz w:val="28"/>
          <w:szCs w:val="30"/>
        </w:rPr>
        <w:t>滑冰</w:t>
      </w:r>
      <w:r>
        <w:rPr>
          <w:rFonts w:hint="eastAsia"/>
          <w:sz w:val="28"/>
          <w:szCs w:val="30"/>
          <w:lang w:eastAsia="zh-CN"/>
        </w:rPr>
        <w:t>、打麻将</w:t>
      </w:r>
      <w:r>
        <w:rPr>
          <w:rFonts w:hint="eastAsia"/>
          <w:sz w:val="28"/>
          <w:szCs w:val="30"/>
        </w:rPr>
        <w:t>及高音量放歌</w:t>
      </w:r>
      <w:r>
        <w:rPr>
          <w:rFonts w:hint="eastAsia"/>
          <w:sz w:val="28"/>
          <w:szCs w:val="30"/>
          <w:lang w:eastAsia="zh-CN"/>
        </w:rPr>
        <w:t>，</w:t>
      </w:r>
      <w:r>
        <w:rPr>
          <w:rFonts w:hint="eastAsia"/>
          <w:sz w:val="28"/>
          <w:szCs w:val="30"/>
        </w:rPr>
        <w:t>不在晚上23：30后进行扰乱宿舍秩序的娱乐活动；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sz w:val="28"/>
          <w:szCs w:val="30"/>
        </w:rPr>
      </w:pPr>
      <w:r>
        <w:rPr>
          <w:rFonts w:hint="eastAsia" w:ascii="宋体" w:hAnsi="宋体"/>
          <w:sz w:val="28"/>
          <w:szCs w:val="28"/>
          <w:lang w:val="en-US" w:eastAsia="zh-CN"/>
        </w:rPr>
        <w:t>7、</w:t>
      </w:r>
      <w:r>
        <w:rPr>
          <w:rFonts w:hint="eastAsia"/>
          <w:sz w:val="28"/>
          <w:szCs w:val="30"/>
          <w:lang w:eastAsia="zh-CN"/>
        </w:rPr>
        <w:t>严禁在宿舍</w:t>
      </w:r>
      <w:r>
        <w:rPr>
          <w:rFonts w:hint="eastAsia"/>
          <w:sz w:val="28"/>
          <w:szCs w:val="30"/>
        </w:rPr>
        <w:t>从事</w:t>
      </w:r>
      <w:r>
        <w:rPr>
          <w:rFonts w:hint="eastAsia"/>
          <w:sz w:val="28"/>
          <w:szCs w:val="30"/>
          <w:lang w:eastAsia="zh-CN"/>
        </w:rPr>
        <w:t>任何涉及邪</w:t>
      </w:r>
      <w:r>
        <w:rPr>
          <w:rFonts w:hint="eastAsia"/>
          <w:sz w:val="28"/>
          <w:szCs w:val="30"/>
        </w:rPr>
        <w:t>教迷信</w:t>
      </w:r>
      <w:r>
        <w:rPr>
          <w:rFonts w:hint="eastAsia"/>
          <w:sz w:val="28"/>
          <w:szCs w:val="30"/>
          <w:lang w:eastAsia="zh-CN"/>
        </w:rPr>
        <w:t>和恐怖主义的</w:t>
      </w:r>
      <w:r>
        <w:rPr>
          <w:rFonts w:hint="eastAsia"/>
          <w:sz w:val="28"/>
          <w:szCs w:val="30"/>
        </w:rPr>
        <w:t>活动</w:t>
      </w:r>
      <w:r>
        <w:rPr>
          <w:rFonts w:hint="eastAsia"/>
          <w:sz w:val="28"/>
          <w:szCs w:val="30"/>
          <w:lang w:eastAsia="zh-CN"/>
        </w:rPr>
        <w:t>，远离黄、赌、毒和校园不良贷款</w:t>
      </w:r>
      <w:r>
        <w:rPr>
          <w:rFonts w:hint="eastAsia"/>
          <w:sz w:val="28"/>
          <w:szCs w:val="30"/>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30"/>
        </w:rPr>
      </w:pPr>
      <w:r>
        <w:rPr>
          <w:rFonts w:hint="eastAsia" w:ascii="宋体" w:hAnsi="宋体"/>
          <w:sz w:val="28"/>
          <w:szCs w:val="28"/>
          <w:lang w:val="en-US" w:eastAsia="zh-CN"/>
        </w:rPr>
        <w:t>8、</w:t>
      </w:r>
      <w:r>
        <w:rPr>
          <w:rFonts w:hint="eastAsia" w:ascii="宋体" w:hAnsi="宋体"/>
          <w:sz w:val="28"/>
          <w:szCs w:val="30"/>
        </w:rPr>
        <w:t>爱护宿舍公共物品，如</w:t>
      </w:r>
      <w:r>
        <w:rPr>
          <w:rFonts w:hint="eastAsia" w:ascii="宋体" w:hAnsi="宋体"/>
          <w:sz w:val="28"/>
          <w:szCs w:val="30"/>
          <w:lang w:eastAsia="zh-CN"/>
        </w:rPr>
        <w:t>发现有</w:t>
      </w:r>
      <w:r>
        <w:rPr>
          <w:rFonts w:hint="eastAsia" w:ascii="宋体" w:hAnsi="宋体"/>
          <w:sz w:val="28"/>
          <w:szCs w:val="30"/>
        </w:rPr>
        <w:t>损坏</w:t>
      </w:r>
      <w:r>
        <w:rPr>
          <w:rFonts w:hint="eastAsia" w:ascii="宋体" w:hAnsi="宋体"/>
          <w:sz w:val="28"/>
          <w:szCs w:val="30"/>
          <w:lang w:eastAsia="zh-CN"/>
        </w:rPr>
        <w:t>情况</w:t>
      </w:r>
      <w:r>
        <w:rPr>
          <w:rFonts w:hint="eastAsia" w:ascii="宋体" w:hAnsi="宋体"/>
          <w:sz w:val="28"/>
          <w:szCs w:val="30"/>
        </w:rPr>
        <w:t>及时</w:t>
      </w:r>
      <w:r>
        <w:rPr>
          <w:rFonts w:hint="eastAsia" w:ascii="宋体" w:hAnsi="宋体"/>
          <w:sz w:val="28"/>
          <w:szCs w:val="30"/>
          <w:lang w:eastAsia="zh-CN"/>
        </w:rPr>
        <w:t>向相关部门</w:t>
      </w:r>
      <w:r>
        <w:rPr>
          <w:rFonts w:hint="eastAsia" w:ascii="宋体" w:hAnsi="宋体"/>
          <w:sz w:val="28"/>
          <w:szCs w:val="30"/>
        </w:rPr>
        <w:t>报修。</w:t>
      </w:r>
    </w:p>
    <w:p>
      <w:pPr>
        <w:keepNext w:val="0"/>
        <w:keepLines w:val="0"/>
        <w:pageBreakBefore w:val="0"/>
        <w:kinsoku/>
        <w:wordWrap/>
        <w:overflowPunct/>
        <w:topLinePunct w:val="0"/>
        <w:autoSpaceDE/>
        <w:autoSpaceDN/>
        <w:bidi w:val="0"/>
        <w:adjustRightInd/>
        <w:snapToGrid/>
        <w:spacing w:line="240" w:lineRule="auto"/>
        <w:ind w:left="614" w:leftChars="63" w:hanging="482" w:hangingChars="150"/>
        <w:textAlignment w:val="auto"/>
        <w:outlineLvl w:val="9"/>
        <w:rPr>
          <w:rFonts w:ascii="宋体" w:hAnsi="宋体"/>
          <w:b/>
          <w:sz w:val="32"/>
          <w:szCs w:val="32"/>
        </w:rPr>
      </w:pPr>
      <w:r>
        <w:rPr>
          <w:rFonts w:hint="eastAsia" w:ascii="宋体" w:hAnsi="宋体"/>
          <w:b/>
          <w:sz w:val="32"/>
          <w:szCs w:val="32"/>
        </w:rPr>
        <w:t>二、评比制度</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outlineLvl w:val="9"/>
        <w:rPr>
          <w:rFonts w:ascii="宋体" w:hAnsi="宋体"/>
          <w:color w:val="000000" w:themeColor="text1"/>
          <w:sz w:val="28"/>
          <w:szCs w:val="30"/>
        </w:rPr>
      </w:pPr>
      <w:r>
        <w:rPr>
          <w:rFonts w:hint="eastAsia"/>
          <w:sz w:val="28"/>
          <w:szCs w:val="30"/>
          <w:lang w:eastAsia="zh-CN"/>
        </w:rPr>
        <w:t>我院共有六项宿舍文明建设</w:t>
      </w:r>
      <w:r>
        <w:rPr>
          <w:rFonts w:hint="eastAsia"/>
          <w:sz w:val="28"/>
          <w:szCs w:val="30"/>
        </w:rPr>
        <w:t>评比制度</w:t>
      </w:r>
      <w:r>
        <w:rPr>
          <w:rFonts w:hint="eastAsia"/>
          <w:sz w:val="28"/>
          <w:szCs w:val="30"/>
          <w:lang w:eastAsia="zh-CN"/>
        </w:rPr>
        <w:t>，</w:t>
      </w:r>
      <w:r>
        <w:rPr>
          <w:rFonts w:hint="eastAsia"/>
          <w:sz w:val="28"/>
          <w:szCs w:val="30"/>
        </w:rPr>
        <w:t>包括公共安全、住宿安全、公共卫生、免检宿舍、星级评定和精品创建等</w:t>
      </w:r>
      <w:r>
        <w:rPr>
          <w:rFonts w:hint="eastAsia"/>
          <w:sz w:val="28"/>
          <w:szCs w:val="30"/>
          <w:lang w:eastAsia="zh-CN"/>
        </w:rPr>
        <w:t>，并配套有相应的奖惩措施</w:t>
      </w:r>
      <w:r>
        <w:rPr>
          <w:rFonts w:hint="eastAsia"/>
          <w:sz w:val="28"/>
          <w:szCs w:val="30"/>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themeColor="text1"/>
          <w:sz w:val="28"/>
          <w:szCs w:val="28"/>
        </w:rPr>
        <w:t>（一）公共安全</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b w:val="0"/>
          <w:bCs/>
          <w:color w:val="000000" w:themeColor="text1"/>
          <w:sz w:val="30"/>
          <w:szCs w:val="30"/>
        </w:rPr>
      </w:pPr>
      <w:r>
        <w:rPr>
          <w:rFonts w:hint="eastAsia" w:asciiTheme="minorEastAsia" w:hAnsiTheme="minorEastAsia" w:eastAsiaTheme="minorEastAsia" w:cstheme="minorEastAsia"/>
          <w:b w:val="0"/>
          <w:bCs/>
          <w:color w:val="000000" w:themeColor="text1"/>
          <w:sz w:val="28"/>
          <w:szCs w:val="28"/>
        </w:rPr>
        <w:t>1</w:t>
      </w:r>
      <w:r>
        <w:rPr>
          <w:rFonts w:hint="eastAsia" w:asciiTheme="minorEastAsia" w:hAnsiTheme="minorEastAsia" w:eastAsiaTheme="minorEastAsia" w:cstheme="minorEastAsia"/>
          <w:b w:val="0"/>
          <w:bCs/>
          <w:color w:val="000000" w:themeColor="text1"/>
          <w:sz w:val="28"/>
          <w:szCs w:val="28"/>
          <w:lang w:eastAsia="zh-CN"/>
        </w:rPr>
        <w:t>、</w:t>
      </w:r>
      <w:r>
        <w:rPr>
          <w:rFonts w:hint="eastAsia" w:asciiTheme="minorEastAsia" w:hAnsiTheme="minorEastAsia" w:eastAsiaTheme="minorEastAsia" w:cstheme="minorEastAsia"/>
          <w:b w:val="0"/>
          <w:bCs/>
          <w:color w:val="000000" w:themeColor="text1"/>
          <w:sz w:val="28"/>
          <w:szCs w:val="28"/>
        </w:rPr>
        <w:t>禁止有私拉电线，乱接电源行为。</w:t>
      </w:r>
    </w:p>
    <w:p>
      <w:pPr>
        <w:keepNext w:val="0"/>
        <w:keepLines w:val="0"/>
        <w:pageBreakBefore w:val="0"/>
        <w:kinsoku/>
        <w:wordWrap/>
        <w:overflowPunct/>
        <w:topLinePunct w:val="0"/>
        <w:autoSpaceDE/>
        <w:autoSpaceDN/>
        <w:bidi w:val="0"/>
        <w:adjustRightInd/>
        <w:snapToGrid/>
        <w:spacing w:line="240" w:lineRule="auto"/>
        <w:ind w:firstLine="280" w:firstLineChars="100"/>
        <w:textAlignment w:val="auto"/>
        <w:outlineLvl w:val="9"/>
        <w:rPr>
          <w:sz w:val="28"/>
          <w:szCs w:val="30"/>
        </w:rPr>
      </w:pPr>
      <w:r>
        <w:rPr>
          <w:rFonts w:hint="eastAsia"/>
          <w:sz w:val="28"/>
          <w:szCs w:val="30"/>
          <w:lang w:val="en-US" w:eastAsia="zh-CN"/>
        </w:rPr>
        <w:t xml:space="preserve"> </w:t>
      </w:r>
      <w:r>
        <w:rPr>
          <w:sz w:val="28"/>
          <w:szCs w:val="30"/>
        </w:rPr>
        <w:t>私拉电线行</w:t>
      </w:r>
      <w:r>
        <w:rPr>
          <w:rFonts w:hint="eastAsia"/>
          <w:sz w:val="28"/>
          <w:szCs w:val="30"/>
        </w:rPr>
        <w:t>包括</w:t>
      </w:r>
      <w:r>
        <w:rPr>
          <w:sz w:val="28"/>
          <w:szCs w:val="30"/>
        </w:rPr>
        <w:t>：</w:t>
      </w:r>
    </w:p>
    <w:p>
      <w:pPr>
        <w:keepNext w:val="0"/>
        <w:keepLines w:val="0"/>
        <w:pageBreakBefore w:val="0"/>
        <w:numPr>
          <w:ilvl w:val="0"/>
          <w:numId w:val="2"/>
        </w:numPr>
        <w:kinsoku/>
        <w:wordWrap/>
        <w:overflowPunct/>
        <w:topLinePunct w:val="0"/>
        <w:autoSpaceDE/>
        <w:autoSpaceDN/>
        <w:bidi w:val="0"/>
        <w:adjustRightInd/>
        <w:snapToGrid/>
        <w:spacing w:line="240" w:lineRule="auto"/>
        <w:ind w:firstLine="280" w:firstLineChars="100"/>
        <w:textAlignment w:val="auto"/>
        <w:outlineLvl w:val="9"/>
        <w:rPr>
          <w:sz w:val="28"/>
          <w:szCs w:val="30"/>
        </w:rPr>
      </w:pPr>
      <w:r>
        <w:rPr>
          <w:sz w:val="28"/>
          <w:szCs w:val="30"/>
        </w:rPr>
        <w:t>私自连接宿舍内部空调插座、洗手间插座、浴室插座；</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sz w:val="28"/>
          <w:szCs w:val="30"/>
        </w:rPr>
      </w:pPr>
      <w:r>
        <w:rPr>
          <w:rFonts w:hint="eastAsia"/>
          <w:sz w:val="28"/>
          <w:szCs w:val="30"/>
          <w:lang w:val="en-US" w:eastAsia="zh-CN"/>
        </w:rPr>
        <w:t xml:space="preserve">  （2）</w:t>
      </w:r>
      <w:r>
        <w:rPr>
          <w:sz w:val="28"/>
          <w:szCs w:val="30"/>
        </w:rPr>
        <w:t>私自</w:t>
      </w:r>
      <w:r>
        <w:rPr>
          <w:rFonts w:hint="eastAsia"/>
          <w:sz w:val="28"/>
          <w:szCs w:val="30"/>
        </w:rPr>
        <w:t>在</w:t>
      </w:r>
      <w:r>
        <w:rPr>
          <w:sz w:val="28"/>
          <w:szCs w:val="30"/>
        </w:rPr>
        <w:t>宿舍内部电风扇处的电源上接电；</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sz w:val="28"/>
          <w:szCs w:val="30"/>
        </w:rPr>
      </w:pPr>
      <w:r>
        <w:rPr>
          <w:rFonts w:hint="eastAsia"/>
          <w:sz w:val="28"/>
          <w:szCs w:val="30"/>
          <w:lang w:val="en-US" w:eastAsia="zh-CN"/>
        </w:rPr>
        <w:t xml:space="preserve">  （3）</w:t>
      </w:r>
      <w:r>
        <w:rPr>
          <w:sz w:val="28"/>
          <w:szCs w:val="30"/>
        </w:rPr>
        <w:t>私接宿舍内外走廊上消防灯的电源；</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sz w:val="20"/>
        </w:rPr>
      </w:pPr>
      <w:r>
        <w:rPr>
          <w:rFonts w:hint="eastAsia"/>
          <w:sz w:val="28"/>
          <w:szCs w:val="30"/>
          <w:lang w:val="en-US" w:eastAsia="zh-CN"/>
        </w:rPr>
        <w:t xml:space="preserve">  （4）</w:t>
      </w:r>
      <w:r>
        <w:rPr>
          <w:sz w:val="28"/>
          <w:szCs w:val="30"/>
        </w:rPr>
        <w:t>私自连接走廊外电信、移动、联通设置的电源；私自修改宿舍电路。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b w:val="0"/>
          <w:bCs/>
          <w:color w:val="000000" w:themeColor="text1"/>
          <w:sz w:val="32"/>
          <w:szCs w:val="32"/>
        </w:rPr>
      </w:pPr>
      <w:r>
        <w:rPr>
          <w:rFonts w:hint="eastAsia" w:asciiTheme="minorEastAsia" w:hAnsiTheme="minorEastAsia" w:eastAsiaTheme="minorEastAsia" w:cstheme="minorEastAsia"/>
          <w:b w:val="0"/>
          <w:bCs/>
          <w:color w:val="000000" w:themeColor="text1"/>
          <w:sz w:val="32"/>
          <w:szCs w:val="32"/>
        </w:rPr>
        <w:t>2</w:t>
      </w:r>
      <w:r>
        <w:rPr>
          <w:rFonts w:hint="eastAsia" w:asciiTheme="minorEastAsia" w:hAnsiTheme="minorEastAsia" w:eastAsiaTheme="minorEastAsia" w:cstheme="minorEastAsia"/>
          <w:b w:val="0"/>
          <w:bCs/>
          <w:color w:val="000000" w:themeColor="text1"/>
          <w:sz w:val="32"/>
          <w:szCs w:val="32"/>
          <w:lang w:eastAsia="zh-CN"/>
        </w:rPr>
        <w:t>、</w:t>
      </w:r>
      <w:r>
        <w:rPr>
          <w:rFonts w:hint="eastAsia" w:asciiTheme="minorEastAsia" w:hAnsiTheme="minorEastAsia" w:eastAsiaTheme="minorEastAsia" w:cstheme="minorEastAsia"/>
          <w:b w:val="0"/>
          <w:bCs/>
          <w:color w:val="000000" w:themeColor="text1"/>
          <w:sz w:val="32"/>
          <w:szCs w:val="32"/>
        </w:rPr>
        <w:t>禁止使用</w:t>
      </w:r>
      <w:r>
        <w:rPr>
          <w:rFonts w:hint="eastAsia" w:asciiTheme="minorEastAsia" w:hAnsiTheme="minorEastAsia" w:eastAsiaTheme="minorEastAsia" w:cstheme="minorEastAsia"/>
          <w:b w:val="0"/>
          <w:bCs/>
          <w:color w:val="000000" w:themeColor="text1"/>
          <w:sz w:val="32"/>
          <w:szCs w:val="32"/>
          <w:lang w:eastAsia="zh-CN"/>
        </w:rPr>
        <w:t>大功率</w:t>
      </w:r>
      <w:r>
        <w:rPr>
          <w:rFonts w:hint="eastAsia" w:asciiTheme="minorEastAsia" w:hAnsiTheme="minorEastAsia" w:eastAsiaTheme="minorEastAsia" w:cstheme="minorEastAsia"/>
          <w:b w:val="0"/>
          <w:bCs/>
          <w:color w:val="000000" w:themeColor="text1"/>
          <w:sz w:val="32"/>
          <w:szCs w:val="32"/>
        </w:rPr>
        <w:t>违规电器</w:t>
      </w:r>
      <w:r>
        <w:rPr>
          <w:rFonts w:hint="eastAsia" w:asciiTheme="minorEastAsia" w:hAnsiTheme="minorEastAsia" w:eastAsiaTheme="minorEastAsia" w:cstheme="minorEastAsia"/>
          <w:b w:val="0"/>
          <w:bCs/>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outlineLvl w:val="9"/>
        <w:rPr>
          <w:sz w:val="20"/>
        </w:rPr>
      </w:pPr>
      <w:r>
        <w:rPr>
          <w:sz w:val="28"/>
          <w:szCs w:val="30"/>
        </w:rPr>
        <w:t>违规用电的认定</w:t>
      </w:r>
      <w:r>
        <w:rPr>
          <w:rFonts w:hint="eastAsia"/>
          <w:sz w:val="28"/>
          <w:szCs w:val="30"/>
        </w:rPr>
        <w:t>如下：</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0"/>
        </w:rPr>
      </w:pPr>
      <w:r>
        <w:rPr>
          <w:rFonts w:hint="eastAsia"/>
          <w:sz w:val="28"/>
          <w:szCs w:val="30"/>
          <w:lang w:val="en-US" w:eastAsia="zh-CN"/>
        </w:rPr>
        <w:t xml:space="preserve">  （1）</w:t>
      </w:r>
      <w:r>
        <w:rPr>
          <w:sz w:val="28"/>
          <w:szCs w:val="30"/>
        </w:rPr>
        <w:t>电热棒、电热杯、电热锅/电热水壶、电饭煲、紫砂锅、电磁炉、电饭煲、电热炉、电炒锅、电熨斗、微波炉、电热毯、电取暖器、电烘干机、电榨汁机、洗衣机、甩干机、空气加湿器等为违规电器。</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0"/>
        </w:rPr>
      </w:pPr>
      <w:r>
        <w:rPr>
          <w:rFonts w:hint="eastAsia"/>
          <w:sz w:val="28"/>
          <w:szCs w:val="30"/>
          <w:lang w:val="en-US" w:eastAsia="zh-CN"/>
        </w:rPr>
        <w:t xml:space="preserve">  （2）</w:t>
      </w:r>
      <w:r>
        <w:rPr>
          <w:sz w:val="28"/>
          <w:szCs w:val="30"/>
        </w:rPr>
        <w:t>电吹风机原则上</w:t>
      </w:r>
      <w:r>
        <w:rPr>
          <w:rFonts w:hint="eastAsia"/>
          <w:sz w:val="28"/>
          <w:szCs w:val="30"/>
          <w:lang w:val="en-US" w:eastAsia="zh-CN"/>
        </w:rPr>
        <w:t>10</w:t>
      </w:r>
      <w:r>
        <w:rPr>
          <w:sz w:val="28"/>
          <w:szCs w:val="30"/>
        </w:rPr>
        <w:t>00W以下安全使用，随用随插，用完即拔出插头。超过</w:t>
      </w:r>
      <w:r>
        <w:rPr>
          <w:rFonts w:hint="eastAsia"/>
          <w:sz w:val="28"/>
          <w:szCs w:val="30"/>
          <w:lang w:val="en-US" w:eastAsia="zh-CN"/>
        </w:rPr>
        <w:t>10</w:t>
      </w:r>
      <w:r>
        <w:rPr>
          <w:sz w:val="28"/>
          <w:szCs w:val="30"/>
        </w:rPr>
        <w:t>00W的认定为违规用电。检查时发现电吹风没有使用，但插头仍插在插座上且通电的，认定为违规用电。</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0"/>
        </w:rPr>
      </w:pPr>
      <w:r>
        <w:rPr>
          <w:rFonts w:hint="eastAsia"/>
          <w:sz w:val="28"/>
          <w:szCs w:val="30"/>
          <w:lang w:val="en-US" w:eastAsia="zh-CN"/>
        </w:rPr>
        <w:t xml:space="preserve">  （3）</w:t>
      </w:r>
      <w:r>
        <w:rPr>
          <w:sz w:val="28"/>
          <w:szCs w:val="30"/>
        </w:rPr>
        <w:t>大功率的电器，无3C认证电器、“三无”电器（无中文标识、无厂名、无厂址）产品、不合格产品、劣质产品和自制的用电设备为违规电器。</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0"/>
        </w:rPr>
      </w:pPr>
      <w:r>
        <w:rPr>
          <w:rFonts w:hint="eastAsia"/>
          <w:sz w:val="28"/>
          <w:szCs w:val="30"/>
          <w:lang w:val="en-US" w:eastAsia="zh-CN"/>
        </w:rPr>
        <w:t xml:space="preserve">  （4）</w:t>
      </w:r>
      <w:r>
        <w:rPr>
          <w:sz w:val="28"/>
          <w:szCs w:val="30"/>
        </w:rPr>
        <w:t>检查时充电器没有给用电器充电，但仍插在插座上通电工作的，认定为违规用电。</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8"/>
          <w:szCs w:val="30"/>
        </w:rPr>
      </w:pPr>
      <w:r>
        <w:rPr>
          <w:rFonts w:hint="eastAsia"/>
          <w:sz w:val="28"/>
          <w:szCs w:val="30"/>
        </w:rPr>
        <w:t>3</w:t>
      </w:r>
      <w:r>
        <w:rPr>
          <w:rFonts w:hint="eastAsia"/>
          <w:sz w:val="28"/>
          <w:szCs w:val="30"/>
          <w:lang w:eastAsia="zh-CN"/>
        </w:rPr>
        <w:t>、</w:t>
      </w:r>
      <w:r>
        <w:rPr>
          <w:sz w:val="28"/>
          <w:szCs w:val="30"/>
        </w:rPr>
        <w:t>一个插座连接两个及两个以上排插</w:t>
      </w:r>
      <w:r>
        <w:rPr>
          <w:rFonts w:hint="eastAsia"/>
          <w:sz w:val="28"/>
          <w:szCs w:val="30"/>
          <w:lang w:eastAsia="zh-CN"/>
        </w:rPr>
        <w:t>；</w:t>
      </w:r>
      <w:r>
        <w:rPr>
          <w:rFonts w:hint="eastAsia"/>
          <w:sz w:val="28"/>
          <w:szCs w:val="30"/>
        </w:rPr>
        <w:t>床铺上排放排插</w:t>
      </w:r>
      <w:r>
        <w:rPr>
          <w:rFonts w:hint="eastAsia"/>
          <w:sz w:val="28"/>
          <w:szCs w:val="30"/>
          <w:lang w:eastAsia="zh-CN"/>
        </w:rPr>
        <w:t>；</w:t>
      </w:r>
      <w:r>
        <w:rPr>
          <w:rFonts w:hint="eastAsia"/>
          <w:sz w:val="28"/>
          <w:szCs w:val="30"/>
        </w:rPr>
        <w:t>人不在宿舍没有关闭排插开关。</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sz w:val="28"/>
          <w:szCs w:val="30"/>
        </w:rPr>
      </w:pPr>
      <w:r>
        <w:rPr>
          <w:sz w:val="28"/>
          <w:szCs w:val="30"/>
        </w:rPr>
        <w:t>宿舍无人时，宿舍电闸未关闭</w:t>
      </w:r>
      <w:r>
        <w:rPr>
          <w:rFonts w:hint="eastAsia"/>
          <w:sz w:val="28"/>
          <w:szCs w:val="30"/>
          <w:lang w:eastAsia="zh-CN"/>
        </w:rPr>
        <w:t>，</w:t>
      </w:r>
      <w:r>
        <w:rPr>
          <w:sz w:val="28"/>
          <w:szCs w:val="30"/>
        </w:rPr>
        <w:t>有电器正在通电的（饮水机，电脑等任何电器），第一次记录提醒，再犯按照违规用电处理。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sz w:val="28"/>
          <w:szCs w:val="30"/>
        </w:rPr>
      </w:pPr>
      <w:r>
        <w:rPr>
          <w:rFonts w:hint="eastAsia"/>
          <w:sz w:val="28"/>
          <w:szCs w:val="30"/>
        </w:rPr>
        <w:t>4</w:t>
      </w:r>
      <w:r>
        <w:rPr>
          <w:rFonts w:hint="eastAsia"/>
          <w:sz w:val="28"/>
          <w:szCs w:val="30"/>
          <w:lang w:eastAsia="zh-CN"/>
        </w:rPr>
        <w:t>、</w:t>
      </w:r>
      <w:r>
        <w:rPr>
          <w:rFonts w:hint="eastAsia"/>
          <w:sz w:val="28"/>
          <w:szCs w:val="30"/>
        </w:rPr>
        <w:t>阳台外沿平台放置物品及在宿舍走廊线路上晾晒衣物</w:t>
      </w:r>
      <w:r>
        <w:rPr>
          <w:rFonts w:hint="eastAsia"/>
          <w:sz w:val="28"/>
          <w:szCs w:val="30"/>
          <w:lang w:eastAsia="zh-CN"/>
        </w:rPr>
        <w:t>，</w:t>
      </w:r>
      <w:r>
        <w:rPr>
          <w:rFonts w:hint="eastAsia"/>
          <w:sz w:val="28"/>
          <w:szCs w:val="30"/>
        </w:rPr>
        <w:t>按照违规用电处理。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sz w:val="28"/>
          <w:szCs w:val="30"/>
        </w:rPr>
      </w:pPr>
      <w:r>
        <w:rPr>
          <w:rFonts w:hint="eastAsia"/>
          <w:sz w:val="28"/>
          <w:szCs w:val="30"/>
          <w:lang w:val="en-US" w:eastAsia="zh-CN"/>
        </w:rPr>
        <w:t>5、</w:t>
      </w:r>
      <w:r>
        <w:rPr>
          <w:rFonts w:hint="eastAsia"/>
          <w:sz w:val="28"/>
          <w:szCs w:val="30"/>
        </w:rPr>
        <w:t>对违反公共安全行为的处分措施</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sz w:val="28"/>
          <w:szCs w:val="30"/>
          <w:lang w:val="en-US" w:eastAsia="zh-CN"/>
        </w:rPr>
      </w:pPr>
      <w:r>
        <w:rPr>
          <w:rFonts w:hint="eastAsia"/>
          <w:sz w:val="28"/>
          <w:szCs w:val="30"/>
          <w:lang w:val="en-US" w:eastAsia="zh-CN"/>
        </w:rPr>
        <w:t>（1）被查处违规用电者</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 w:val="28"/>
          <w:szCs w:val="30"/>
        </w:rPr>
      </w:pPr>
      <w:r>
        <w:rPr>
          <w:rFonts w:hint="eastAsia" w:ascii="宋体" w:hAnsi="宋体" w:cs="宋体"/>
          <w:sz w:val="28"/>
          <w:szCs w:val="30"/>
          <w:lang w:val="en-US" w:eastAsia="zh-CN"/>
        </w:rPr>
        <w:t xml:space="preserve">    </w:t>
      </w:r>
      <w:r>
        <w:rPr>
          <w:rFonts w:hint="eastAsia" w:ascii="宋体" w:hAnsi="宋体" w:cs="宋体"/>
          <w:sz w:val="28"/>
          <w:szCs w:val="30"/>
        </w:rPr>
        <w:t>首次被查处违反公共安全，未造成严重后果者由带班辅导员进行批评教育，若该生态度端正，能意识问题和错误，则需写好本人亲笔的保证书和检讨书交与分带自律部门的辅导员保存。</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rFonts w:ascii="宋体" w:hAnsi="宋体"/>
          <w:sz w:val="28"/>
          <w:szCs w:val="30"/>
        </w:rPr>
      </w:pPr>
      <w:r>
        <w:rPr>
          <w:rFonts w:hint="eastAsia" w:ascii="宋体" w:hAnsi="宋体" w:cs="宋体"/>
          <w:sz w:val="28"/>
          <w:szCs w:val="30"/>
        </w:rPr>
        <w:t>再犯者由分带自律部门辅导员进行约谈，除</w:t>
      </w:r>
      <w:r>
        <w:rPr>
          <w:sz w:val="28"/>
          <w:szCs w:val="30"/>
        </w:rPr>
        <w:t>写好保证书和检讨书</w:t>
      </w:r>
      <w:r>
        <w:rPr>
          <w:rFonts w:hint="eastAsia"/>
          <w:sz w:val="28"/>
          <w:szCs w:val="30"/>
        </w:rPr>
        <w:t>外，</w:t>
      </w:r>
      <w:r>
        <w:rPr>
          <w:rFonts w:ascii="宋体" w:hAnsi="宋体"/>
          <w:sz w:val="28"/>
          <w:szCs w:val="30"/>
        </w:rPr>
        <w:t>扣</w:t>
      </w:r>
      <w:r>
        <w:rPr>
          <w:rFonts w:hint="eastAsia" w:ascii="宋体" w:hAnsi="宋体"/>
          <w:sz w:val="28"/>
          <w:szCs w:val="30"/>
        </w:rPr>
        <w:t>除</w:t>
      </w:r>
      <w:r>
        <w:rPr>
          <w:rFonts w:ascii="宋体" w:hAnsi="宋体"/>
          <w:sz w:val="28"/>
          <w:szCs w:val="30"/>
        </w:rPr>
        <w:t>本人当学期综合测评分</w:t>
      </w:r>
      <w:r>
        <w:rPr>
          <w:rFonts w:hint="eastAsia" w:ascii="宋体" w:hAnsi="宋体"/>
          <w:sz w:val="28"/>
          <w:szCs w:val="30"/>
        </w:rPr>
        <w:t>，</w:t>
      </w:r>
      <w:r>
        <w:rPr>
          <w:rFonts w:ascii="宋体" w:hAnsi="宋体"/>
          <w:sz w:val="28"/>
          <w:szCs w:val="30"/>
        </w:rPr>
        <w:t>予以全</w:t>
      </w:r>
      <w:r>
        <w:rPr>
          <w:rFonts w:hint="eastAsia" w:ascii="宋体" w:hAnsi="宋体"/>
          <w:sz w:val="28"/>
          <w:szCs w:val="30"/>
          <w:lang w:eastAsia="zh-CN"/>
        </w:rPr>
        <w:t>院</w:t>
      </w:r>
      <w:r>
        <w:rPr>
          <w:rFonts w:ascii="宋体" w:hAnsi="宋体"/>
          <w:sz w:val="28"/>
          <w:szCs w:val="30"/>
        </w:rPr>
        <w:t>通报批评，并取消本人当学期评先评优资格（包括取消奖、勤、助、免以及入党等相关评定资格）。</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sz w:val="28"/>
          <w:szCs w:val="30"/>
        </w:rPr>
      </w:pPr>
      <w:r>
        <w:rPr>
          <w:rFonts w:hint="eastAsia" w:ascii="宋体" w:hAnsi="宋体"/>
          <w:sz w:val="28"/>
          <w:szCs w:val="30"/>
        </w:rPr>
        <w:t>经批评教育后屡教不改或态度恶劣者，由分带自律部门的辅导员将情况提交</w:t>
      </w:r>
      <w:r>
        <w:rPr>
          <w:rFonts w:hint="eastAsia"/>
          <w:sz w:val="28"/>
          <w:szCs w:val="30"/>
          <w:lang w:eastAsia="zh-CN"/>
        </w:rPr>
        <w:t>院</w:t>
      </w:r>
      <w:r>
        <w:rPr>
          <w:sz w:val="28"/>
          <w:szCs w:val="30"/>
        </w:rPr>
        <w:t>学生工作领导小组讨论，根据学校宿舍管理条例给予相应处分。</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8"/>
          <w:szCs w:val="30"/>
        </w:rPr>
      </w:pPr>
      <w:r>
        <w:rPr>
          <w:rFonts w:hint="eastAsia"/>
          <w:sz w:val="28"/>
          <w:szCs w:val="30"/>
          <w:lang w:eastAsia="zh-CN"/>
        </w:rPr>
        <w:t>（</w:t>
      </w:r>
      <w:r>
        <w:rPr>
          <w:rFonts w:hint="eastAsia"/>
          <w:sz w:val="28"/>
          <w:szCs w:val="30"/>
          <w:lang w:val="en-US" w:eastAsia="zh-CN"/>
        </w:rPr>
        <w:t>2</w:t>
      </w:r>
      <w:r>
        <w:rPr>
          <w:rFonts w:hint="eastAsia"/>
          <w:sz w:val="28"/>
          <w:szCs w:val="30"/>
          <w:lang w:eastAsia="zh-CN"/>
        </w:rPr>
        <w:t>）</w:t>
      </w:r>
      <w:r>
        <w:rPr>
          <w:sz w:val="28"/>
          <w:szCs w:val="30"/>
        </w:rPr>
        <w:t>宿舍累计被查三次及以上违规用电</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0"/>
        </w:rPr>
      </w:pPr>
      <w:r>
        <w:rPr>
          <w:rFonts w:hint="eastAsia" w:ascii="宋体" w:hAnsi="宋体"/>
          <w:sz w:val="28"/>
          <w:szCs w:val="30"/>
          <w:lang w:val="en-US" w:eastAsia="zh-CN"/>
        </w:rPr>
        <w:t xml:space="preserve">    </w:t>
      </w:r>
      <w:r>
        <w:rPr>
          <w:rFonts w:ascii="宋体" w:hAnsi="宋体"/>
          <w:sz w:val="28"/>
          <w:szCs w:val="30"/>
        </w:rPr>
        <w:t>扣全宿舍本学期综合测评分；取消责任者本学期所有评先评优资格（包括取消奖、勤、助、免及入党等相关评定资格）；其所在宿舍星级评定直接为不列级</w:t>
      </w:r>
      <w:r>
        <w:rPr>
          <w:rFonts w:hint="eastAsia" w:ascii="宋体" w:hAnsi="宋体"/>
          <w:sz w:val="28"/>
          <w:szCs w:val="30"/>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sz w:val="28"/>
          <w:szCs w:val="30"/>
        </w:rPr>
      </w:pPr>
      <w:r>
        <w:rPr>
          <w:rFonts w:hint="eastAsia"/>
          <w:sz w:val="28"/>
          <w:szCs w:val="30"/>
          <w:lang w:eastAsia="zh-CN"/>
        </w:rPr>
        <w:t>（</w:t>
      </w:r>
      <w:r>
        <w:rPr>
          <w:rFonts w:hint="eastAsia"/>
          <w:sz w:val="28"/>
          <w:szCs w:val="30"/>
          <w:lang w:val="en-US" w:eastAsia="zh-CN"/>
        </w:rPr>
        <w:t>3</w:t>
      </w:r>
      <w:r>
        <w:rPr>
          <w:rFonts w:hint="eastAsia"/>
          <w:sz w:val="28"/>
          <w:szCs w:val="30"/>
          <w:lang w:eastAsia="zh-CN"/>
        </w:rPr>
        <w:t>）</w:t>
      </w:r>
      <w:r>
        <w:rPr>
          <w:sz w:val="28"/>
          <w:szCs w:val="30"/>
        </w:rPr>
        <w:t>使用违规</w:t>
      </w:r>
      <w:r>
        <w:rPr>
          <w:rFonts w:hint="eastAsia"/>
          <w:sz w:val="28"/>
          <w:szCs w:val="30"/>
          <w:lang w:eastAsia="zh-CN"/>
        </w:rPr>
        <w:t>用</w:t>
      </w:r>
      <w:r>
        <w:rPr>
          <w:sz w:val="28"/>
          <w:szCs w:val="30"/>
        </w:rPr>
        <w:t>电造成火灾</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30"/>
        </w:rPr>
      </w:pPr>
      <w:r>
        <w:rPr>
          <w:rFonts w:ascii="宋体" w:hAnsi="宋体"/>
          <w:sz w:val="28"/>
          <w:szCs w:val="30"/>
        </w:rPr>
        <w:t>对因</w:t>
      </w:r>
      <w:r>
        <w:rPr>
          <w:rFonts w:hint="eastAsia" w:ascii="宋体" w:hAnsi="宋体"/>
          <w:sz w:val="28"/>
          <w:szCs w:val="30"/>
          <w:lang w:eastAsia="zh-CN"/>
        </w:rPr>
        <w:t>有违规用电行为而</w:t>
      </w:r>
      <w:r>
        <w:rPr>
          <w:rFonts w:ascii="宋体" w:hAnsi="宋体"/>
          <w:sz w:val="28"/>
          <w:szCs w:val="30"/>
        </w:rPr>
        <w:t>造成火灾</w:t>
      </w:r>
      <w:r>
        <w:rPr>
          <w:rFonts w:hint="eastAsia" w:ascii="宋体" w:hAnsi="宋体"/>
          <w:sz w:val="28"/>
          <w:szCs w:val="30"/>
          <w:lang w:eastAsia="zh-CN"/>
        </w:rPr>
        <w:t>的学生</w:t>
      </w:r>
      <w:r>
        <w:rPr>
          <w:rFonts w:ascii="宋体" w:hAnsi="宋体"/>
          <w:sz w:val="28"/>
          <w:szCs w:val="30"/>
        </w:rPr>
        <w:t>，</w:t>
      </w:r>
      <w:r>
        <w:rPr>
          <w:rFonts w:hint="eastAsia" w:ascii="宋体" w:hAnsi="宋体"/>
          <w:sz w:val="28"/>
          <w:szCs w:val="30"/>
        </w:rPr>
        <w:t>上报学校</w:t>
      </w:r>
      <w:r>
        <w:rPr>
          <w:rFonts w:ascii="宋体" w:hAnsi="宋体"/>
          <w:sz w:val="28"/>
          <w:szCs w:val="30"/>
        </w:rPr>
        <w:t>相关部门给予相应处分，并按规定赔偿</w:t>
      </w:r>
      <w:r>
        <w:rPr>
          <w:rFonts w:hint="eastAsia" w:ascii="宋体" w:hAnsi="宋体"/>
          <w:sz w:val="28"/>
          <w:szCs w:val="30"/>
          <w:lang w:eastAsia="zh-CN"/>
        </w:rPr>
        <w:t>所</w:t>
      </w:r>
      <w:r>
        <w:rPr>
          <w:rFonts w:ascii="宋体" w:hAnsi="宋体"/>
          <w:sz w:val="28"/>
          <w:szCs w:val="30"/>
        </w:rPr>
        <w:t>造成的经济损失</w:t>
      </w:r>
      <w:r>
        <w:rPr>
          <w:rFonts w:hint="eastAsia" w:ascii="宋体" w:hAnsi="宋体"/>
          <w:sz w:val="28"/>
          <w:szCs w:val="30"/>
          <w:lang w:eastAsia="zh-CN"/>
        </w:rPr>
        <w:t>；</w:t>
      </w:r>
      <w:r>
        <w:rPr>
          <w:rFonts w:ascii="宋体" w:hAnsi="宋体"/>
          <w:sz w:val="28"/>
          <w:szCs w:val="30"/>
        </w:rPr>
        <w:t>造成严重后果</w:t>
      </w:r>
      <w:r>
        <w:rPr>
          <w:rFonts w:hint="eastAsia" w:ascii="宋体" w:hAnsi="宋体"/>
          <w:sz w:val="28"/>
          <w:szCs w:val="30"/>
          <w:lang w:eastAsia="zh-CN"/>
        </w:rPr>
        <w:t>者</w:t>
      </w:r>
      <w:r>
        <w:rPr>
          <w:rFonts w:ascii="宋体" w:hAnsi="宋体"/>
          <w:sz w:val="28"/>
          <w:szCs w:val="30"/>
        </w:rPr>
        <w:t>，</w:t>
      </w:r>
      <w:r>
        <w:rPr>
          <w:rFonts w:hint="eastAsia" w:ascii="宋体" w:hAnsi="宋体"/>
          <w:sz w:val="28"/>
          <w:szCs w:val="30"/>
          <w:lang w:eastAsia="zh-CN"/>
        </w:rPr>
        <w:t>将依法</w:t>
      </w:r>
      <w:r>
        <w:rPr>
          <w:rFonts w:hint="eastAsia" w:ascii="宋体" w:hAnsi="宋体"/>
          <w:sz w:val="28"/>
          <w:szCs w:val="30"/>
        </w:rPr>
        <w:t>移交</w:t>
      </w:r>
      <w:r>
        <w:rPr>
          <w:rFonts w:hint="eastAsia" w:ascii="宋体" w:hAnsi="宋体"/>
          <w:sz w:val="28"/>
          <w:szCs w:val="30"/>
          <w:lang w:eastAsia="zh-CN"/>
        </w:rPr>
        <w:t>有关</w:t>
      </w:r>
      <w:r>
        <w:rPr>
          <w:rFonts w:ascii="宋体" w:hAnsi="宋体"/>
          <w:sz w:val="28"/>
          <w:szCs w:val="30"/>
        </w:rPr>
        <w:t>部门</w:t>
      </w:r>
      <w:r>
        <w:rPr>
          <w:rFonts w:hint="eastAsia" w:ascii="宋体" w:hAnsi="宋体"/>
          <w:sz w:val="28"/>
          <w:szCs w:val="30"/>
        </w:rPr>
        <w:t>追究</w:t>
      </w:r>
      <w:r>
        <w:rPr>
          <w:rFonts w:hint="eastAsia" w:ascii="宋体" w:hAnsi="宋体"/>
          <w:sz w:val="28"/>
          <w:szCs w:val="30"/>
          <w:lang w:eastAsia="zh-CN"/>
        </w:rPr>
        <w:t>相应</w:t>
      </w:r>
      <w:r>
        <w:rPr>
          <w:rFonts w:hint="eastAsia" w:ascii="宋体" w:hAnsi="宋体"/>
          <w:sz w:val="28"/>
          <w:szCs w:val="30"/>
        </w:rPr>
        <w:t>责任。</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b w:val="0"/>
          <w:bCs/>
          <w:sz w:val="28"/>
          <w:szCs w:val="28"/>
        </w:rPr>
      </w:pPr>
      <w:r>
        <w:rPr>
          <w:rFonts w:hint="eastAsia"/>
          <w:b w:val="0"/>
          <w:bCs/>
          <w:sz w:val="28"/>
          <w:szCs w:val="28"/>
        </w:rPr>
        <w:t>（二）住宿安全</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8"/>
          <w:szCs w:val="30"/>
          <w:lang w:eastAsia="zh-CN"/>
        </w:rPr>
      </w:pPr>
      <w:r>
        <w:rPr>
          <w:rFonts w:hint="eastAsia" w:ascii="宋体" w:hAnsi="宋体"/>
          <w:sz w:val="28"/>
          <w:szCs w:val="30"/>
          <w:lang w:val="en-US" w:eastAsia="zh-CN"/>
        </w:rPr>
        <w:t>1、</w:t>
      </w:r>
      <w:r>
        <w:rPr>
          <w:rFonts w:hint="eastAsia" w:ascii="宋体" w:hAnsi="宋体"/>
          <w:sz w:val="28"/>
          <w:szCs w:val="30"/>
          <w:lang w:eastAsia="zh-CN"/>
        </w:rPr>
        <w:t>迟归定义及检查方式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sz w:val="28"/>
          <w:szCs w:val="30"/>
          <w:lang w:eastAsia="zh-CN"/>
        </w:rPr>
      </w:pPr>
      <w:r>
        <w:rPr>
          <w:rFonts w:hint="eastAsia" w:ascii="宋体" w:hAnsi="宋体"/>
          <w:sz w:val="28"/>
          <w:szCs w:val="30"/>
          <w:lang w:eastAsia="zh-CN"/>
        </w:rPr>
        <w:t>除请假等特殊情况，晚上十一点半之后未回到宿舍者均属于迟归</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sz w:val="28"/>
          <w:szCs w:val="30"/>
        </w:rPr>
      </w:pPr>
      <w:r>
        <w:rPr>
          <w:rFonts w:hint="eastAsia" w:ascii="宋体" w:hAnsi="宋体"/>
          <w:sz w:val="28"/>
          <w:szCs w:val="30"/>
          <w:lang w:eastAsia="zh-CN"/>
        </w:rPr>
        <w:t>院自律部门工作人员每周随机抽查全院在</w:t>
      </w:r>
      <w:r>
        <w:rPr>
          <w:rFonts w:hint="eastAsia"/>
          <w:sz w:val="28"/>
          <w:szCs w:val="30"/>
          <w:lang w:eastAsia="zh-CN"/>
        </w:rPr>
        <w:t>校住宿学生</w:t>
      </w:r>
      <w:r>
        <w:rPr>
          <w:sz w:val="28"/>
          <w:szCs w:val="30"/>
        </w:rPr>
        <w:t>，每次抽查比例40%，</w:t>
      </w:r>
      <w:r>
        <w:rPr>
          <w:rFonts w:hint="eastAsia"/>
          <w:sz w:val="28"/>
          <w:szCs w:val="30"/>
          <w:lang w:eastAsia="zh-CN"/>
        </w:rPr>
        <w:t>每周日晚必查。</w:t>
      </w:r>
      <w:r>
        <w:rPr>
          <w:sz w:val="28"/>
          <w:szCs w:val="30"/>
        </w:rPr>
        <w:t>自律督察部每周向</w:t>
      </w:r>
      <w:r>
        <w:rPr>
          <w:rFonts w:hint="eastAsia"/>
          <w:sz w:val="28"/>
          <w:szCs w:val="30"/>
          <w:lang w:eastAsia="zh-CN"/>
        </w:rPr>
        <w:t>校自律会</w:t>
      </w:r>
      <w:r>
        <w:rPr>
          <w:sz w:val="28"/>
          <w:szCs w:val="30"/>
        </w:rPr>
        <w:t>调取该周的</w:t>
      </w:r>
      <w:r>
        <w:rPr>
          <w:rFonts w:hint="eastAsia"/>
          <w:sz w:val="28"/>
          <w:szCs w:val="30"/>
          <w:lang w:eastAsia="zh-CN"/>
        </w:rPr>
        <w:t>迟归记录</w:t>
      </w:r>
      <w:r>
        <w:rPr>
          <w:sz w:val="28"/>
          <w:szCs w:val="30"/>
        </w:rPr>
        <w:t>，凡</w:t>
      </w:r>
      <w:r>
        <w:rPr>
          <w:rFonts w:hint="eastAsia"/>
          <w:sz w:val="28"/>
          <w:szCs w:val="30"/>
          <w:lang w:eastAsia="zh-CN"/>
        </w:rPr>
        <w:t>存在</w:t>
      </w:r>
      <w:r>
        <w:rPr>
          <w:sz w:val="28"/>
          <w:szCs w:val="30"/>
        </w:rPr>
        <w:t>迟归</w:t>
      </w:r>
      <w:r>
        <w:rPr>
          <w:rFonts w:hint="eastAsia"/>
          <w:sz w:val="28"/>
          <w:szCs w:val="30"/>
          <w:lang w:eastAsia="zh-CN"/>
        </w:rPr>
        <w:t>或夜不归宿情况</w:t>
      </w:r>
      <w:r>
        <w:rPr>
          <w:sz w:val="28"/>
          <w:szCs w:val="30"/>
        </w:rPr>
        <w:t>的宿舍列为下次</w:t>
      </w:r>
      <w:r>
        <w:rPr>
          <w:rFonts w:hint="eastAsia"/>
          <w:sz w:val="28"/>
          <w:szCs w:val="30"/>
          <w:lang w:eastAsia="zh-CN"/>
        </w:rPr>
        <w:t>检查的</w:t>
      </w:r>
      <w:r>
        <w:rPr>
          <w:sz w:val="28"/>
          <w:szCs w:val="30"/>
        </w:rPr>
        <w:t>必查宿舍。</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8"/>
          <w:szCs w:val="30"/>
          <w:lang w:eastAsia="zh-CN"/>
        </w:rPr>
      </w:pPr>
      <w:r>
        <w:rPr>
          <w:rFonts w:hint="eastAsia" w:ascii="宋体" w:hAnsi="宋体"/>
          <w:sz w:val="28"/>
          <w:szCs w:val="30"/>
          <w:lang w:val="en-US" w:eastAsia="zh-CN"/>
        </w:rPr>
        <w:t>2、</w:t>
      </w:r>
      <w:r>
        <w:rPr>
          <w:rFonts w:hint="eastAsia" w:ascii="宋体" w:hAnsi="宋体"/>
          <w:sz w:val="28"/>
          <w:szCs w:val="30"/>
          <w:lang w:eastAsia="zh-CN"/>
        </w:rPr>
        <w:t>对迟归与夜不归宿的处分措施</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rFonts w:ascii="宋体" w:hAnsi="宋体" w:cs="宋体"/>
          <w:sz w:val="28"/>
          <w:szCs w:val="30"/>
        </w:rPr>
      </w:pPr>
      <w:r>
        <w:rPr>
          <w:rFonts w:hint="eastAsia" w:ascii="宋体" w:hAnsi="宋体" w:cs="宋体"/>
          <w:sz w:val="28"/>
          <w:szCs w:val="30"/>
        </w:rPr>
        <w:t>首次被</w:t>
      </w:r>
      <w:r>
        <w:rPr>
          <w:rFonts w:hint="eastAsia" w:ascii="宋体" w:hAnsi="宋体" w:cs="宋体"/>
          <w:sz w:val="28"/>
          <w:szCs w:val="30"/>
          <w:lang w:eastAsia="zh-CN"/>
        </w:rPr>
        <w:t>院</w:t>
      </w:r>
      <w:r>
        <w:rPr>
          <w:rFonts w:hint="eastAsia" w:ascii="宋体" w:hAnsi="宋体" w:cs="宋体"/>
          <w:sz w:val="28"/>
          <w:szCs w:val="30"/>
        </w:rPr>
        <w:t>自律部门查处迟归与夜不归宿者，由带班辅导员进行批评教育，若该生态度端正，能意识问题和错误，</w:t>
      </w:r>
      <w:r>
        <w:rPr>
          <w:rFonts w:hint="eastAsia" w:ascii="宋体" w:hAnsi="宋体" w:cs="宋体"/>
          <w:sz w:val="28"/>
          <w:szCs w:val="30"/>
          <w:lang w:eastAsia="zh-CN"/>
        </w:rPr>
        <w:t>提交</w:t>
      </w:r>
      <w:r>
        <w:rPr>
          <w:rFonts w:hint="eastAsia" w:ascii="宋体" w:hAnsi="宋体" w:cs="宋体"/>
          <w:sz w:val="28"/>
          <w:szCs w:val="30"/>
        </w:rPr>
        <w:t>本人亲笔的保证书暨检讨书交与分带自律会的辅导员保存</w:t>
      </w:r>
      <w:r>
        <w:rPr>
          <w:rFonts w:hint="eastAsia" w:ascii="宋体" w:hAnsi="宋体" w:cs="宋体"/>
          <w:sz w:val="28"/>
          <w:szCs w:val="30"/>
          <w:lang w:eastAsia="zh-CN"/>
        </w:rPr>
        <w:t>，可免除当次处罚</w:t>
      </w:r>
      <w:r>
        <w:rPr>
          <w:rFonts w:hint="eastAsia" w:ascii="宋体" w:hAnsi="宋体" w:cs="宋体"/>
          <w:sz w:val="28"/>
          <w:szCs w:val="30"/>
        </w:rPr>
        <w:t>。</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rFonts w:ascii="宋体" w:hAnsi="宋体"/>
          <w:sz w:val="28"/>
          <w:szCs w:val="30"/>
        </w:rPr>
      </w:pPr>
      <w:r>
        <w:rPr>
          <w:rFonts w:hint="eastAsia" w:ascii="宋体" w:hAnsi="宋体" w:cs="宋体"/>
          <w:sz w:val="28"/>
          <w:szCs w:val="30"/>
        </w:rPr>
        <w:t>再犯者由分带自律</w:t>
      </w:r>
      <w:r>
        <w:rPr>
          <w:rFonts w:hint="eastAsia" w:ascii="宋体" w:hAnsi="宋体" w:cs="宋体"/>
          <w:sz w:val="28"/>
          <w:szCs w:val="30"/>
          <w:lang w:eastAsia="zh-CN"/>
        </w:rPr>
        <w:t>部门</w:t>
      </w:r>
      <w:r>
        <w:rPr>
          <w:rFonts w:hint="eastAsia" w:ascii="宋体" w:hAnsi="宋体" w:cs="宋体"/>
          <w:sz w:val="28"/>
          <w:szCs w:val="30"/>
        </w:rPr>
        <w:t>辅导员进行约谈，除</w:t>
      </w:r>
      <w:r>
        <w:rPr>
          <w:sz w:val="28"/>
          <w:szCs w:val="30"/>
        </w:rPr>
        <w:t>写好保证书和检讨书</w:t>
      </w:r>
      <w:r>
        <w:rPr>
          <w:rFonts w:hint="eastAsia"/>
          <w:sz w:val="28"/>
          <w:szCs w:val="30"/>
        </w:rPr>
        <w:t>外，</w:t>
      </w:r>
      <w:r>
        <w:rPr>
          <w:rFonts w:ascii="宋体" w:hAnsi="宋体"/>
          <w:sz w:val="28"/>
          <w:szCs w:val="30"/>
        </w:rPr>
        <w:t>扣</w:t>
      </w:r>
      <w:r>
        <w:rPr>
          <w:rFonts w:hint="eastAsia" w:ascii="宋体" w:hAnsi="宋体"/>
          <w:sz w:val="28"/>
          <w:szCs w:val="30"/>
        </w:rPr>
        <w:t>除</w:t>
      </w:r>
      <w:r>
        <w:rPr>
          <w:rFonts w:ascii="宋体" w:hAnsi="宋体"/>
          <w:sz w:val="28"/>
          <w:szCs w:val="30"/>
        </w:rPr>
        <w:t>学期综合测评分，予以全</w:t>
      </w:r>
      <w:r>
        <w:rPr>
          <w:rFonts w:hint="eastAsia" w:ascii="宋体" w:hAnsi="宋体"/>
          <w:sz w:val="28"/>
          <w:szCs w:val="30"/>
          <w:lang w:eastAsia="zh-CN"/>
        </w:rPr>
        <w:t>院</w:t>
      </w:r>
      <w:r>
        <w:rPr>
          <w:rFonts w:ascii="宋体" w:hAnsi="宋体"/>
          <w:sz w:val="28"/>
          <w:szCs w:val="30"/>
        </w:rPr>
        <w:t>通报批评，并取消本人当学期</w:t>
      </w:r>
      <w:r>
        <w:rPr>
          <w:rFonts w:hint="eastAsia" w:ascii="宋体" w:hAnsi="宋体"/>
          <w:sz w:val="28"/>
          <w:szCs w:val="30"/>
        </w:rPr>
        <w:t>相应</w:t>
      </w:r>
      <w:r>
        <w:rPr>
          <w:rFonts w:ascii="宋体" w:hAnsi="宋体"/>
          <w:sz w:val="28"/>
          <w:szCs w:val="30"/>
        </w:rPr>
        <w:t>所有评先评优资格（包括取消奖、勤、助、免以及入党等相关评定资格）</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sz w:val="28"/>
          <w:szCs w:val="30"/>
        </w:rPr>
      </w:pPr>
      <w:r>
        <w:rPr>
          <w:rFonts w:hint="eastAsia" w:ascii="宋体" w:hAnsi="宋体"/>
          <w:sz w:val="28"/>
          <w:szCs w:val="30"/>
        </w:rPr>
        <w:t>经批评教育后屡教不改或态度恶劣者，由分带自律部门的辅导员将情况提交</w:t>
      </w:r>
      <w:r>
        <w:rPr>
          <w:rFonts w:hint="eastAsia"/>
          <w:sz w:val="28"/>
          <w:szCs w:val="30"/>
          <w:lang w:eastAsia="zh-CN"/>
        </w:rPr>
        <w:t>院</w:t>
      </w:r>
      <w:r>
        <w:rPr>
          <w:sz w:val="28"/>
          <w:szCs w:val="30"/>
        </w:rPr>
        <w:t>学生工作领导小组讨论，根据学校宿舍管理条例给予相应处分。</w:t>
      </w:r>
    </w:p>
    <w:p>
      <w:pPr>
        <w:keepNext w:val="0"/>
        <w:keepLines w:val="0"/>
        <w:pageBreakBefore w:val="0"/>
        <w:kinsoku/>
        <w:wordWrap/>
        <w:overflowPunct/>
        <w:topLinePunct w:val="0"/>
        <w:autoSpaceDE/>
        <w:autoSpaceDN/>
        <w:bidi w:val="0"/>
        <w:adjustRightInd/>
        <w:snapToGrid/>
        <w:spacing w:line="240" w:lineRule="auto"/>
        <w:ind w:firstLine="600"/>
        <w:textAlignment w:val="auto"/>
        <w:outlineLvl w:val="9"/>
        <w:rPr>
          <w:sz w:val="28"/>
          <w:szCs w:val="30"/>
        </w:rPr>
      </w:pPr>
      <w:r>
        <w:rPr>
          <w:rFonts w:hint="eastAsia"/>
          <w:sz w:val="28"/>
          <w:szCs w:val="30"/>
        </w:rPr>
        <w:t>被学校查到迟归与夜不归宿者，</w:t>
      </w:r>
      <w:r>
        <w:rPr>
          <w:sz w:val="28"/>
          <w:szCs w:val="30"/>
        </w:rPr>
        <w:t>直接交与</w:t>
      </w:r>
      <w:r>
        <w:rPr>
          <w:rFonts w:hint="eastAsia"/>
          <w:sz w:val="28"/>
          <w:szCs w:val="30"/>
          <w:lang w:eastAsia="zh-CN"/>
        </w:rPr>
        <w:t>院</w:t>
      </w:r>
      <w:r>
        <w:rPr>
          <w:sz w:val="28"/>
          <w:szCs w:val="30"/>
        </w:rPr>
        <w:t>学生工作领导小组讨论，根据学校宿舍管理条例给予相应处分。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sz w:val="28"/>
          <w:szCs w:val="30"/>
        </w:rPr>
      </w:pPr>
      <w:r>
        <w:rPr>
          <w:rFonts w:hint="eastAsia"/>
          <w:sz w:val="28"/>
          <w:szCs w:val="30"/>
          <w:lang w:val="en-US" w:eastAsia="zh-CN"/>
        </w:rPr>
        <w:t>3、</w:t>
      </w:r>
      <w:r>
        <w:rPr>
          <w:rFonts w:hint="eastAsia"/>
          <w:sz w:val="28"/>
          <w:szCs w:val="30"/>
        </w:rPr>
        <w:t>宿舍累计被查三次及以上迟归与夜不归宿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30"/>
        </w:rPr>
      </w:pPr>
      <w:r>
        <w:rPr>
          <w:rFonts w:hint="eastAsia" w:ascii="宋体" w:hAnsi="宋体"/>
          <w:sz w:val="28"/>
          <w:szCs w:val="30"/>
          <w:lang w:eastAsia="zh-CN"/>
        </w:rPr>
        <w:t>（</w:t>
      </w:r>
      <w:r>
        <w:rPr>
          <w:rFonts w:hint="eastAsia" w:ascii="宋体" w:hAnsi="宋体"/>
          <w:sz w:val="28"/>
          <w:szCs w:val="30"/>
          <w:lang w:val="en-US" w:eastAsia="zh-CN"/>
        </w:rPr>
        <w:t>1</w:t>
      </w:r>
      <w:r>
        <w:rPr>
          <w:rFonts w:hint="eastAsia" w:ascii="宋体" w:hAnsi="宋体"/>
          <w:sz w:val="28"/>
          <w:szCs w:val="30"/>
          <w:lang w:eastAsia="zh-CN"/>
        </w:rPr>
        <w:t>）</w:t>
      </w:r>
      <w:r>
        <w:rPr>
          <w:rFonts w:ascii="宋体" w:hAnsi="宋体"/>
          <w:sz w:val="28"/>
          <w:szCs w:val="30"/>
        </w:rPr>
        <w:t>扣全宿舍本学期综合测评分；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30"/>
        </w:rPr>
      </w:pPr>
      <w:r>
        <w:rPr>
          <w:rFonts w:hint="eastAsia" w:ascii="宋体" w:hAnsi="宋体"/>
          <w:sz w:val="28"/>
          <w:szCs w:val="30"/>
          <w:lang w:eastAsia="zh-CN"/>
        </w:rPr>
        <w:t>（</w:t>
      </w:r>
      <w:r>
        <w:rPr>
          <w:rFonts w:hint="eastAsia" w:ascii="宋体" w:hAnsi="宋体"/>
          <w:sz w:val="28"/>
          <w:szCs w:val="30"/>
          <w:lang w:val="en-US" w:eastAsia="zh-CN"/>
        </w:rPr>
        <w:t>2</w:t>
      </w:r>
      <w:r>
        <w:rPr>
          <w:rFonts w:hint="eastAsia" w:ascii="宋体" w:hAnsi="宋体"/>
          <w:sz w:val="28"/>
          <w:szCs w:val="30"/>
          <w:lang w:eastAsia="zh-CN"/>
        </w:rPr>
        <w:t>）</w:t>
      </w:r>
      <w:r>
        <w:rPr>
          <w:rFonts w:ascii="宋体" w:hAnsi="宋体"/>
          <w:sz w:val="28"/>
          <w:szCs w:val="30"/>
        </w:rPr>
        <w:t>予以警告处分，取消宿舍责任者本学期所有评先评优资格（包括取消奖、勤、助、免及入党等相关评定资格）；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sz w:val="20"/>
        </w:rPr>
      </w:pPr>
      <w:r>
        <w:rPr>
          <w:rFonts w:hint="eastAsia" w:ascii="宋体" w:hAnsi="宋体"/>
          <w:sz w:val="28"/>
          <w:szCs w:val="30"/>
          <w:lang w:eastAsia="zh-CN"/>
        </w:rPr>
        <w:t>（</w:t>
      </w:r>
      <w:r>
        <w:rPr>
          <w:rFonts w:hint="eastAsia" w:ascii="宋体" w:hAnsi="宋体"/>
          <w:sz w:val="28"/>
          <w:szCs w:val="30"/>
          <w:lang w:val="en-US" w:eastAsia="zh-CN"/>
        </w:rPr>
        <w:t>3</w:t>
      </w:r>
      <w:r>
        <w:rPr>
          <w:rFonts w:hint="eastAsia" w:ascii="宋体" w:hAnsi="宋体"/>
          <w:sz w:val="28"/>
          <w:szCs w:val="30"/>
          <w:lang w:eastAsia="zh-CN"/>
        </w:rPr>
        <w:t>）</w:t>
      </w:r>
      <w:r>
        <w:rPr>
          <w:rFonts w:ascii="宋体" w:hAnsi="宋体"/>
          <w:sz w:val="28"/>
          <w:szCs w:val="30"/>
        </w:rPr>
        <w:t>其所在宿舍星级评定直接为不列级</w:t>
      </w:r>
      <w:r>
        <w:rPr>
          <w:rFonts w:hint="eastAsia" w:ascii="宋体" w:hAnsi="宋体"/>
          <w:sz w:val="28"/>
          <w:szCs w:val="30"/>
        </w:rPr>
        <w:t>。</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sz w:val="28"/>
          <w:szCs w:val="30"/>
        </w:rPr>
      </w:pPr>
      <w:r>
        <w:rPr>
          <w:rFonts w:hint="eastAsia" w:ascii="宋体" w:hAnsi="宋体"/>
          <w:sz w:val="28"/>
          <w:szCs w:val="30"/>
        </w:rPr>
        <w:t>（三）公共卫生</w:t>
      </w:r>
    </w:p>
    <w:p>
      <w:pPr>
        <w:keepNext w:val="0"/>
        <w:keepLines w:val="0"/>
        <w:pageBreakBefore w:val="0"/>
        <w:tabs>
          <w:tab w:val="left" w:pos="720"/>
          <w:tab w:val="left" w:pos="9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宋体"/>
          <w:b/>
          <w:bCs/>
          <w:sz w:val="28"/>
          <w:szCs w:val="28"/>
        </w:rPr>
      </w:pPr>
      <w:r>
        <w:rPr>
          <w:rFonts w:hint="eastAsia" w:ascii="宋体" w:hAnsi="宋体" w:cs="宋体"/>
          <w:sz w:val="28"/>
          <w:szCs w:val="28"/>
          <w:lang w:val="en-US" w:eastAsia="zh-CN"/>
        </w:rPr>
        <w:t>1、</w:t>
      </w:r>
      <w:r>
        <w:rPr>
          <w:rFonts w:hint="eastAsia" w:ascii="宋体" w:hAnsi="宋体" w:cs="宋体"/>
          <w:sz w:val="28"/>
          <w:szCs w:val="28"/>
        </w:rPr>
        <w:t>卫生检查分为例查和抽查，例查时间为每周四下午16:00，抽查时间不定时。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cs="宋体"/>
          <w:sz w:val="28"/>
          <w:szCs w:val="28"/>
        </w:rPr>
      </w:pPr>
      <w:r>
        <w:rPr>
          <w:rFonts w:hint="eastAsia" w:ascii="宋体" w:hAnsi="宋体" w:cs="宋体"/>
          <w:sz w:val="28"/>
          <w:szCs w:val="28"/>
          <w:lang w:val="en-US" w:eastAsia="zh-CN"/>
        </w:rPr>
        <w:t>2、</w:t>
      </w:r>
      <w:r>
        <w:rPr>
          <w:rFonts w:hint="eastAsia"/>
          <w:sz w:val="28"/>
          <w:szCs w:val="28"/>
        </w:rPr>
        <w:t>评</w:t>
      </w:r>
      <w:r>
        <w:rPr>
          <w:rFonts w:hint="eastAsia" w:ascii="宋体" w:hAnsi="宋体" w:cs="宋体"/>
          <w:sz w:val="28"/>
          <w:szCs w:val="28"/>
        </w:rPr>
        <w:t>分人员屡次敲门后得不到回应的，视为拒查，拒查分数记为80分。下次检查以80分为基准，每次10分递减，直至0分。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sz w:val="28"/>
          <w:szCs w:val="28"/>
        </w:rPr>
      </w:pPr>
      <w:r>
        <w:rPr>
          <w:rFonts w:hint="eastAsia" w:ascii="宋体" w:hAnsi="宋体" w:cs="宋体"/>
          <w:sz w:val="28"/>
          <w:szCs w:val="28"/>
          <w:lang w:val="en-US" w:eastAsia="zh-CN"/>
        </w:rPr>
        <w:t>3、</w:t>
      </w:r>
      <w:r>
        <w:rPr>
          <w:rFonts w:hint="eastAsia"/>
          <w:sz w:val="28"/>
          <w:szCs w:val="28"/>
        </w:rPr>
        <w:t>发现宿舍未打扫的直接记为0分。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28"/>
        </w:rPr>
      </w:pPr>
      <w:r>
        <w:rPr>
          <w:rFonts w:hint="eastAsia" w:ascii="宋体" w:hAnsi="宋体" w:cs="宋体"/>
          <w:sz w:val="28"/>
          <w:szCs w:val="28"/>
          <w:lang w:val="en-US" w:eastAsia="zh-CN"/>
        </w:rPr>
        <w:t>4、</w:t>
      </w:r>
      <w:r>
        <w:rPr>
          <w:rFonts w:hint="eastAsia" w:ascii="宋体" w:hAnsi="宋体"/>
          <w:sz w:val="28"/>
          <w:szCs w:val="28"/>
        </w:rPr>
        <w:t>同学们注意防盗门、墙壁上粘贴的小广告，若发现需及时清除干净，否则检查到时将给予相应扣分。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ascii="宋体" w:hAnsi="宋体"/>
          <w:sz w:val="28"/>
          <w:szCs w:val="28"/>
        </w:rPr>
      </w:pPr>
      <w:r>
        <w:rPr>
          <w:rFonts w:hint="eastAsia" w:ascii="宋体" w:hAnsi="宋体" w:cs="宋体"/>
          <w:sz w:val="28"/>
          <w:szCs w:val="28"/>
          <w:lang w:val="en-US" w:eastAsia="zh-CN"/>
        </w:rPr>
        <w:t>5、</w:t>
      </w:r>
      <w:r>
        <w:rPr>
          <w:rFonts w:hint="eastAsia"/>
          <w:sz w:val="28"/>
          <w:szCs w:val="28"/>
        </w:rPr>
        <w:t>检查</w:t>
      </w:r>
      <w:r>
        <w:rPr>
          <w:rFonts w:hint="eastAsia" w:ascii="宋体" w:hAnsi="宋体"/>
          <w:sz w:val="28"/>
          <w:szCs w:val="28"/>
        </w:rPr>
        <w:t>时宿舍人员应配合检查，态度良好（总是有某一项不打扫的宿舍也视为态度恶劣），否则可适当扣分，最高限扣5分。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8"/>
          <w:szCs w:val="28"/>
        </w:rPr>
      </w:pPr>
      <w:r>
        <w:rPr>
          <w:rFonts w:hint="eastAsia" w:ascii="宋体" w:hAnsi="宋体"/>
          <w:sz w:val="28"/>
          <w:szCs w:val="28"/>
        </w:rPr>
        <w:t>（四）免检宿舍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b/>
          <w:sz w:val="32"/>
          <w:szCs w:val="36"/>
        </w:rPr>
      </w:pPr>
      <w:r>
        <w:rPr>
          <w:rFonts w:hint="eastAsia" w:ascii="宋体" w:hAnsi="宋体" w:cs="宋体"/>
          <w:sz w:val="28"/>
          <w:szCs w:val="28"/>
          <w:lang w:eastAsia="zh-CN"/>
        </w:rPr>
        <w:t>我院</w:t>
      </w:r>
      <w:r>
        <w:rPr>
          <w:rFonts w:ascii="宋体" w:hAnsi="宋体" w:cs="宋体"/>
          <w:sz w:val="28"/>
          <w:szCs w:val="28"/>
        </w:rPr>
        <w:t>通过</w:t>
      </w:r>
      <w:r>
        <w:rPr>
          <w:rFonts w:hint="eastAsia" w:ascii="宋体" w:hAnsi="宋体" w:cs="宋体"/>
          <w:sz w:val="28"/>
          <w:szCs w:val="28"/>
        </w:rPr>
        <w:t>该项</w:t>
      </w:r>
      <w:r>
        <w:rPr>
          <w:rFonts w:ascii="宋体" w:hAnsi="宋体" w:cs="宋体"/>
          <w:sz w:val="28"/>
          <w:szCs w:val="28"/>
        </w:rPr>
        <w:t>鼓励性措施，</w:t>
      </w:r>
      <w:r>
        <w:rPr>
          <w:rFonts w:hint="eastAsia" w:ascii="宋体" w:hAnsi="宋体" w:cs="宋体"/>
          <w:sz w:val="28"/>
          <w:szCs w:val="28"/>
        </w:rPr>
        <w:t>激励学生自律和诚信意识，</w:t>
      </w:r>
      <w:r>
        <w:rPr>
          <w:rFonts w:ascii="宋体" w:hAnsi="宋体" w:cs="宋体"/>
          <w:sz w:val="28"/>
          <w:szCs w:val="28"/>
        </w:rPr>
        <w:t>力争</w:t>
      </w:r>
      <w:r>
        <w:rPr>
          <w:rFonts w:hint="eastAsia" w:ascii="宋体" w:hAnsi="宋体" w:cs="宋体"/>
          <w:sz w:val="28"/>
          <w:szCs w:val="28"/>
        </w:rPr>
        <w:t>将</w:t>
      </w:r>
      <w:r>
        <w:rPr>
          <w:rFonts w:hint="eastAsia" w:ascii="宋体" w:hAnsi="宋体" w:cs="宋体"/>
          <w:sz w:val="28"/>
          <w:szCs w:val="28"/>
          <w:lang w:eastAsia="zh-CN"/>
        </w:rPr>
        <w:t>历史地理学院</w:t>
      </w:r>
      <w:r>
        <w:rPr>
          <w:rFonts w:ascii="宋体" w:hAnsi="宋体" w:cs="宋体"/>
          <w:sz w:val="28"/>
          <w:szCs w:val="28"/>
        </w:rPr>
        <w:t>宿舍打造成具有</w:t>
      </w:r>
      <w:r>
        <w:rPr>
          <w:rFonts w:hint="eastAsia" w:ascii="宋体" w:hAnsi="宋体" w:cs="宋体"/>
          <w:sz w:val="28"/>
          <w:szCs w:val="28"/>
          <w:lang w:eastAsia="zh-CN"/>
        </w:rPr>
        <w:t>本院</w:t>
      </w:r>
      <w:r>
        <w:rPr>
          <w:rFonts w:ascii="宋体" w:hAnsi="宋体" w:cs="宋体"/>
          <w:sz w:val="28"/>
          <w:szCs w:val="28"/>
        </w:rPr>
        <w:t>特色的</w:t>
      </w:r>
      <w:r>
        <w:rPr>
          <w:rFonts w:hint="eastAsia" w:ascii="宋体" w:hAnsi="宋体" w:cs="宋体"/>
          <w:sz w:val="28"/>
          <w:szCs w:val="28"/>
          <w:lang w:eastAsia="zh-CN"/>
        </w:rPr>
        <w:t>校级</w:t>
      </w:r>
      <w:r>
        <w:rPr>
          <w:rFonts w:hint="eastAsia" w:ascii="宋体" w:hAnsi="宋体" w:cs="宋体"/>
          <w:sz w:val="28"/>
          <w:szCs w:val="28"/>
        </w:rPr>
        <w:t>精品</w:t>
      </w:r>
      <w:r>
        <w:rPr>
          <w:rFonts w:ascii="宋体" w:hAnsi="宋体" w:cs="宋体"/>
          <w:sz w:val="28"/>
          <w:szCs w:val="28"/>
        </w:rPr>
        <w:t>宿舍。</w:t>
      </w:r>
    </w:p>
    <w:p>
      <w:pPr>
        <w:keepNext w:val="0"/>
        <w:keepLines w:val="0"/>
        <w:pageBreakBefore w:val="0"/>
        <w:numPr>
          <w:ilvl w:val="0"/>
          <w:numId w:val="3"/>
        </w:numPr>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cs="宋体"/>
          <w:sz w:val="28"/>
          <w:szCs w:val="28"/>
        </w:rPr>
      </w:pPr>
      <w:r>
        <w:rPr>
          <w:rFonts w:ascii="宋体" w:hAnsi="宋体" w:cs="宋体"/>
          <w:sz w:val="28"/>
          <w:szCs w:val="28"/>
        </w:rPr>
        <w:t>由自律部门</w:t>
      </w:r>
      <w:r>
        <w:rPr>
          <w:rFonts w:hint="eastAsia" w:ascii="宋体" w:hAnsi="宋体" w:cs="宋体"/>
          <w:sz w:val="28"/>
          <w:szCs w:val="28"/>
        </w:rPr>
        <w:t>评选</w:t>
      </w:r>
      <w:r>
        <w:rPr>
          <w:rFonts w:ascii="宋体" w:hAnsi="宋体" w:cs="宋体"/>
          <w:sz w:val="28"/>
          <w:szCs w:val="28"/>
        </w:rPr>
        <w:t>出</w:t>
      </w:r>
      <w:r>
        <w:rPr>
          <w:rFonts w:hint="eastAsia" w:ascii="宋体" w:hAnsi="宋体" w:cs="宋体"/>
          <w:sz w:val="28"/>
          <w:szCs w:val="28"/>
        </w:rPr>
        <w:t>的</w:t>
      </w:r>
      <w:r>
        <w:rPr>
          <w:rFonts w:ascii="宋体" w:hAnsi="宋体" w:cs="宋体"/>
          <w:sz w:val="28"/>
          <w:szCs w:val="28"/>
        </w:rPr>
        <w:t>每月十佳宿舍</w:t>
      </w:r>
      <w:r>
        <w:rPr>
          <w:rFonts w:hint="eastAsia" w:ascii="宋体" w:hAnsi="宋体" w:cs="宋体"/>
          <w:sz w:val="28"/>
          <w:szCs w:val="28"/>
        </w:rPr>
        <w:t>可申请次</w:t>
      </w:r>
      <w:r>
        <w:rPr>
          <w:rFonts w:ascii="宋体" w:hAnsi="宋体" w:cs="宋体"/>
          <w:sz w:val="28"/>
          <w:szCs w:val="28"/>
        </w:rPr>
        <w:t>月免检宿舍。</w:t>
      </w:r>
      <w:r>
        <w:rPr>
          <w:rFonts w:hint="eastAsia" w:ascii="宋体" w:hAnsi="宋体" w:cs="宋体"/>
          <w:sz w:val="28"/>
          <w:szCs w:val="28"/>
        </w:rPr>
        <w:t>申请免检宿舍需提交全体成员的集体承诺书，保证在免检期间自觉维护本宿舍安全和卫生。免检宿舍将获得特别制作的“免检宿舍”门牌标识，学年获得“免检宿舍”次数最多的宿舍还将获得额外奖励。</w:t>
      </w:r>
    </w:p>
    <w:p>
      <w:pPr>
        <w:keepNext w:val="0"/>
        <w:keepLines w:val="0"/>
        <w:pageBreakBefore w:val="0"/>
        <w:numPr>
          <w:ilvl w:val="0"/>
          <w:numId w:val="3"/>
        </w:numPr>
        <w:kinsoku/>
        <w:wordWrap/>
        <w:overflowPunct/>
        <w:topLinePunct w:val="0"/>
        <w:autoSpaceDE/>
        <w:autoSpaceDN/>
        <w:bidi w:val="0"/>
        <w:adjustRightInd/>
        <w:snapToGrid/>
        <w:spacing w:line="240" w:lineRule="auto"/>
        <w:ind w:firstLine="560" w:firstLineChars="200"/>
        <w:textAlignment w:val="auto"/>
        <w:outlineLvl w:val="9"/>
        <w:rPr>
          <w:rFonts w:ascii="宋体" w:hAnsi="宋体" w:cs="宋体"/>
          <w:sz w:val="28"/>
          <w:szCs w:val="28"/>
        </w:rPr>
      </w:pPr>
      <w:r>
        <w:rPr>
          <w:sz w:val="28"/>
          <w:szCs w:val="28"/>
        </w:rPr>
        <w:t>免</w:t>
      </w:r>
      <w:r>
        <w:rPr>
          <w:rFonts w:ascii="宋体" w:hAnsi="宋体" w:cs="宋体"/>
          <w:sz w:val="28"/>
          <w:szCs w:val="28"/>
        </w:rPr>
        <w:t>检宿舍一月内可不接受常规检查，但会不定期抽查，抽查平均成绩就是本月最终成绩，若出现使用违规电器，迟归</w:t>
      </w:r>
      <w:r>
        <w:rPr>
          <w:rFonts w:hint="eastAsia" w:ascii="宋体" w:hAnsi="宋体" w:cs="宋体"/>
          <w:sz w:val="28"/>
          <w:szCs w:val="28"/>
        </w:rPr>
        <w:t>与夜不归宿</w:t>
      </w:r>
      <w:r>
        <w:rPr>
          <w:rFonts w:ascii="宋体" w:hAnsi="宋体" w:cs="宋体"/>
          <w:sz w:val="28"/>
          <w:szCs w:val="28"/>
        </w:rPr>
        <w:t>等违规行为，</w:t>
      </w:r>
      <w:r>
        <w:rPr>
          <w:rFonts w:hint="eastAsia" w:ascii="宋体" w:hAnsi="宋体" w:cs="宋体"/>
          <w:sz w:val="28"/>
          <w:szCs w:val="28"/>
        </w:rPr>
        <w:t>本学期</w:t>
      </w:r>
      <w:r>
        <w:rPr>
          <w:rFonts w:ascii="宋体" w:hAnsi="宋体" w:cs="宋体"/>
          <w:sz w:val="28"/>
          <w:szCs w:val="28"/>
        </w:rPr>
        <w:t>将直接取消免检资格，列为必查宿舍。</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rFonts w:ascii="宋体" w:hAnsi="宋体" w:cs="宋体"/>
          <w:sz w:val="28"/>
          <w:szCs w:val="28"/>
        </w:rPr>
      </w:pPr>
      <w:r>
        <w:rPr>
          <w:rFonts w:hint="eastAsia" w:ascii="宋体" w:hAnsi="宋体" w:cs="宋体"/>
          <w:sz w:val="28"/>
          <w:szCs w:val="28"/>
        </w:rPr>
        <w:t>（五）星级评定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textAlignment w:val="auto"/>
        <w:outlineLvl w:val="9"/>
        <w:rPr>
          <w:rFonts w:hint="eastAsia"/>
          <w:sz w:val="28"/>
          <w:szCs w:val="28"/>
        </w:rPr>
      </w:pPr>
      <w:r>
        <w:rPr>
          <w:rFonts w:hint="eastAsia" w:ascii="宋体" w:hAnsi="宋体" w:cs="宋体"/>
          <w:sz w:val="28"/>
          <w:szCs w:val="28"/>
          <w:lang w:val="en-US" w:eastAsia="zh-CN"/>
        </w:rPr>
        <w:t>1、</w:t>
      </w:r>
      <w:r>
        <w:rPr>
          <w:rFonts w:hint="eastAsia"/>
          <w:sz w:val="28"/>
          <w:szCs w:val="28"/>
        </w:rPr>
        <w:t>宿舍等级分为标兵宿舍、五星级宿舍、三星级宿舍、一星级宿舍、不列级宿舍。每月推出十佳宿舍并在当月进行月星级宿舍评定；每学期末进行学期星级宿舍总评。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textAlignment w:val="auto"/>
        <w:outlineLvl w:val="9"/>
        <w:rPr>
          <w:rFonts w:hint="eastAsia"/>
          <w:sz w:val="28"/>
          <w:szCs w:val="28"/>
        </w:rPr>
      </w:pPr>
      <w:r>
        <w:rPr>
          <w:rFonts w:hint="eastAsia"/>
          <w:sz w:val="28"/>
          <w:szCs w:val="28"/>
          <w:lang w:val="en-US" w:eastAsia="zh-CN"/>
        </w:rPr>
        <w:t>2、</w:t>
      </w:r>
      <w:r>
        <w:rPr>
          <w:rFonts w:hint="eastAsia"/>
          <w:sz w:val="28"/>
          <w:szCs w:val="28"/>
        </w:rPr>
        <w:t>每学期末根据宿舍总体评价情况，推选出排名前20%的宿舍参加期末宿舍评比。</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textAlignment w:val="auto"/>
        <w:outlineLvl w:val="9"/>
        <w:rPr>
          <w:rFonts w:hint="eastAsia"/>
          <w:sz w:val="28"/>
          <w:szCs w:val="28"/>
        </w:rPr>
      </w:pPr>
      <w:r>
        <w:rPr>
          <w:rFonts w:hint="eastAsia"/>
          <w:sz w:val="28"/>
          <w:szCs w:val="28"/>
          <w:lang w:val="en-US" w:eastAsia="zh-CN"/>
        </w:rPr>
        <w:t>3、</w:t>
      </w:r>
      <w:r>
        <w:rPr>
          <w:rFonts w:hint="eastAsia"/>
          <w:sz w:val="28"/>
          <w:szCs w:val="28"/>
        </w:rPr>
        <w:t>每月十佳宿舍评定：十佳宿舍名额分配为：男生宿舍两间，女生宿舍八间，不分年级。评选标准以分数高者优先，分数相同者以宿舍整体情况评判。</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textAlignment w:val="auto"/>
        <w:outlineLvl w:val="9"/>
        <w:rPr>
          <w:rFonts w:hint="eastAsia"/>
          <w:sz w:val="28"/>
          <w:szCs w:val="28"/>
        </w:rPr>
      </w:pPr>
      <w:r>
        <w:rPr>
          <w:rFonts w:hint="eastAsia"/>
          <w:sz w:val="28"/>
          <w:szCs w:val="28"/>
          <w:lang w:val="en-US" w:eastAsia="zh-CN"/>
        </w:rPr>
        <w:t>4、</w:t>
      </w:r>
      <w:r>
        <w:rPr>
          <w:rFonts w:hint="eastAsia"/>
          <w:sz w:val="28"/>
          <w:szCs w:val="28"/>
        </w:rPr>
        <w:t>学期星级总评定：学期的星级总评基于每月的评定结果（每月的平均分和每月星级宿舍加分情况）及校自律会的抽查情况最终核定</w:t>
      </w:r>
      <w:r>
        <w:rPr>
          <w:rFonts w:hint="eastAsia"/>
          <w:sz w:val="28"/>
          <w:szCs w:val="28"/>
          <w:lang w:eastAsia="zh-CN"/>
        </w:rPr>
        <w:t>，详情见附录</w:t>
      </w:r>
      <w:r>
        <w:rPr>
          <w:rFonts w:hint="eastAsia"/>
          <w:sz w:val="28"/>
          <w:szCs w:val="28"/>
          <w:lang w:val="en-US" w:eastAsia="zh-CN"/>
        </w:rPr>
        <w:t>1</w:t>
      </w:r>
      <w:r>
        <w:rPr>
          <w:rFonts w:hint="eastAsia"/>
          <w:sz w:val="28"/>
          <w:szCs w:val="28"/>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textAlignment w:val="auto"/>
        <w:outlineLvl w:val="9"/>
        <w:rPr>
          <w:rFonts w:hint="eastAsia"/>
          <w:sz w:val="28"/>
          <w:szCs w:val="28"/>
        </w:rPr>
      </w:pPr>
      <w:r>
        <w:rPr>
          <w:rFonts w:hint="eastAsia"/>
          <w:sz w:val="28"/>
          <w:szCs w:val="28"/>
          <w:lang w:val="en-US" w:eastAsia="zh-CN"/>
        </w:rPr>
        <w:t>5、</w:t>
      </w:r>
      <w:r>
        <w:rPr>
          <w:sz w:val="28"/>
          <w:szCs w:val="28"/>
        </w:rPr>
        <w:t>如不配合检查、态度恶劣，则适当减分</w:t>
      </w:r>
      <w:r>
        <w:rPr>
          <w:rFonts w:hint="eastAsia"/>
          <w:sz w:val="28"/>
          <w:szCs w:val="28"/>
        </w:rPr>
        <w:t>，情节恶劣者直接列为不列级。</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rFonts w:hint="eastAsia"/>
          <w:sz w:val="28"/>
          <w:szCs w:val="28"/>
        </w:rPr>
      </w:pPr>
      <w:r>
        <w:rPr>
          <w:rFonts w:hint="eastAsia"/>
          <w:sz w:val="28"/>
          <w:szCs w:val="28"/>
          <w:lang w:eastAsia="zh-CN"/>
        </w:rPr>
        <w:t>（六）奖惩制度</w:t>
      </w:r>
    </w:p>
    <w:p>
      <w:pPr>
        <w:keepNext w:val="0"/>
        <w:keepLines w:val="0"/>
        <w:pageBreakBefore w:val="0"/>
        <w:kinsoku/>
        <w:wordWrap/>
        <w:overflowPunct/>
        <w:topLinePunct w:val="0"/>
        <w:autoSpaceDE/>
        <w:autoSpaceDN/>
        <w:bidi w:val="0"/>
        <w:adjustRightInd/>
        <w:snapToGrid/>
        <w:spacing w:line="240" w:lineRule="auto"/>
        <w:ind w:firstLine="420" w:firstLineChars="150"/>
        <w:textAlignment w:val="auto"/>
        <w:outlineLvl w:val="9"/>
        <w:rPr>
          <w:rFonts w:hint="eastAsia"/>
          <w:b/>
          <w:sz w:val="32"/>
          <w:szCs w:val="36"/>
        </w:rPr>
      </w:pPr>
      <w:r>
        <w:rPr>
          <w:rFonts w:hint="eastAsia"/>
          <w:sz w:val="28"/>
          <w:szCs w:val="30"/>
        </w:rPr>
        <w:t>优秀宿舍</w:t>
      </w:r>
      <w:r>
        <w:rPr>
          <w:rFonts w:hint="eastAsia"/>
          <w:sz w:val="28"/>
          <w:szCs w:val="30"/>
          <w:lang w:eastAsia="zh-CN"/>
        </w:rPr>
        <w:t>的</w:t>
      </w:r>
      <w:r>
        <w:rPr>
          <w:rFonts w:hint="eastAsia"/>
          <w:sz w:val="28"/>
          <w:szCs w:val="30"/>
        </w:rPr>
        <w:t>成员给予荣誉奖状，奖品奖励，并在综合素质评测中</w:t>
      </w:r>
      <w:r>
        <w:rPr>
          <w:rFonts w:hint="eastAsia"/>
          <w:sz w:val="28"/>
          <w:szCs w:val="30"/>
          <w:lang w:eastAsia="zh-CN"/>
        </w:rPr>
        <w:t>给予</w:t>
      </w:r>
      <w:r>
        <w:rPr>
          <w:rFonts w:hint="eastAsia"/>
          <w:sz w:val="28"/>
          <w:szCs w:val="30"/>
        </w:rPr>
        <w:t>加分</w:t>
      </w:r>
      <w:r>
        <w:rPr>
          <w:rFonts w:hint="eastAsia"/>
          <w:sz w:val="28"/>
          <w:szCs w:val="30"/>
          <w:lang w:eastAsia="zh-CN"/>
        </w:rPr>
        <w:t>，所</w:t>
      </w:r>
      <w:r>
        <w:rPr>
          <w:rFonts w:hint="eastAsia"/>
          <w:sz w:val="28"/>
          <w:szCs w:val="30"/>
        </w:rPr>
        <w:t>获奖项作为</w:t>
      </w:r>
      <w:r>
        <w:rPr>
          <w:rFonts w:hint="eastAsia"/>
          <w:sz w:val="28"/>
          <w:szCs w:val="30"/>
          <w:lang w:eastAsia="zh-CN"/>
        </w:rPr>
        <w:t>院</w:t>
      </w:r>
      <w:r>
        <w:rPr>
          <w:rFonts w:hint="eastAsia"/>
          <w:sz w:val="28"/>
          <w:szCs w:val="30"/>
        </w:rPr>
        <w:t>评先评优和国家奖学金以及国家助学金的参考指标。</w:t>
      </w:r>
      <w:r>
        <w:rPr>
          <w:rFonts w:hint="eastAsia"/>
          <w:sz w:val="28"/>
          <w:szCs w:val="30"/>
          <w:lang w:eastAsia="zh-CN"/>
        </w:rPr>
        <w:t>对于有违反宿舍管理条例的行为，将</w:t>
      </w:r>
      <w:r>
        <w:rPr>
          <w:rFonts w:hint="eastAsia"/>
          <w:sz w:val="28"/>
          <w:szCs w:val="30"/>
        </w:rPr>
        <w:t>按照本条例规定</w:t>
      </w:r>
      <w:r>
        <w:rPr>
          <w:rFonts w:hint="eastAsia"/>
          <w:sz w:val="28"/>
          <w:szCs w:val="30"/>
          <w:lang w:eastAsia="zh-CN"/>
        </w:rPr>
        <w:t>对当事人</w:t>
      </w:r>
      <w:r>
        <w:rPr>
          <w:rFonts w:hint="eastAsia"/>
          <w:sz w:val="28"/>
          <w:szCs w:val="30"/>
        </w:rPr>
        <w:t>给予相应处罚。</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sz w:val="28"/>
          <w:szCs w:val="30"/>
          <w:lang w:eastAsia="zh-CN"/>
        </w:rPr>
      </w:pPr>
      <w:r>
        <w:rPr>
          <w:rFonts w:hint="eastAsia"/>
          <w:sz w:val="28"/>
          <w:szCs w:val="30"/>
          <w:lang w:eastAsia="zh-CN"/>
        </w:rPr>
        <w:t>（七）申诉</w:t>
      </w:r>
    </w:p>
    <w:p>
      <w:pPr>
        <w:keepNext w:val="0"/>
        <w:keepLines w:val="0"/>
        <w:pageBreakBefore w:val="0"/>
        <w:widowControl w:val="0"/>
        <w:tabs>
          <w:tab w:val="left" w:pos="330"/>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color w:val="000000" w:themeColor="text1"/>
          <w:sz w:val="28"/>
          <w:szCs w:val="28"/>
        </w:rPr>
      </w:pPr>
      <w:r>
        <w:rPr>
          <w:rFonts w:hint="eastAsia" w:ascii="宋体" w:hAnsi="宋体"/>
          <w:color w:val="000000" w:themeColor="text1"/>
          <w:sz w:val="28"/>
          <w:szCs w:val="28"/>
          <w:lang w:eastAsia="zh-CN"/>
        </w:rPr>
        <w:t>受处分</w:t>
      </w:r>
      <w:r>
        <w:rPr>
          <w:rFonts w:hint="eastAsia" w:ascii="宋体" w:hAnsi="宋体"/>
          <w:color w:val="000000" w:themeColor="text1"/>
          <w:sz w:val="28"/>
          <w:szCs w:val="28"/>
        </w:rPr>
        <w:t>的同学</w:t>
      </w:r>
      <w:r>
        <w:rPr>
          <w:rFonts w:ascii="宋体" w:hAnsi="宋体"/>
          <w:color w:val="000000" w:themeColor="text1"/>
          <w:sz w:val="28"/>
          <w:szCs w:val="28"/>
        </w:rPr>
        <w:t>对检查</w:t>
      </w:r>
      <w:r>
        <w:rPr>
          <w:rFonts w:hint="eastAsia" w:ascii="宋体" w:hAnsi="宋体"/>
          <w:color w:val="000000" w:themeColor="text1"/>
          <w:sz w:val="28"/>
          <w:szCs w:val="28"/>
        </w:rPr>
        <w:t>结果</w:t>
      </w:r>
      <w:r>
        <w:rPr>
          <w:rFonts w:ascii="宋体" w:hAnsi="宋体"/>
          <w:color w:val="000000" w:themeColor="text1"/>
          <w:sz w:val="28"/>
          <w:szCs w:val="28"/>
        </w:rPr>
        <w:t>及处理方法有</w:t>
      </w:r>
      <w:r>
        <w:rPr>
          <w:rFonts w:hint="eastAsia" w:ascii="宋体" w:hAnsi="宋体"/>
          <w:color w:val="000000" w:themeColor="text1"/>
          <w:sz w:val="28"/>
          <w:szCs w:val="28"/>
          <w:lang w:eastAsia="zh-CN"/>
        </w:rPr>
        <w:t>异议</w:t>
      </w:r>
      <w:r>
        <w:rPr>
          <w:rFonts w:ascii="宋体" w:hAnsi="宋体"/>
          <w:color w:val="000000" w:themeColor="text1"/>
          <w:sz w:val="28"/>
          <w:szCs w:val="28"/>
        </w:rPr>
        <w:t>，可向</w:t>
      </w:r>
      <w:r>
        <w:rPr>
          <w:rFonts w:hint="eastAsia" w:ascii="宋体" w:hAnsi="宋体"/>
          <w:color w:val="000000" w:themeColor="text1"/>
          <w:sz w:val="28"/>
          <w:szCs w:val="28"/>
          <w:lang w:eastAsia="zh-CN"/>
        </w:rPr>
        <w:t>递交相关</w:t>
      </w:r>
      <w:r>
        <w:rPr>
          <w:rFonts w:ascii="宋体" w:hAnsi="宋体"/>
          <w:color w:val="000000" w:themeColor="text1"/>
          <w:sz w:val="28"/>
          <w:szCs w:val="28"/>
        </w:rPr>
        <w:t>书面</w:t>
      </w:r>
      <w:r>
        <w:rPr>
          <w:rFonts w:hint="eastAsia" w:ascii="宋体" w:hAnsi="宋体"/>
          <w:color w:val="000000" w:themeColor="text1"/>
          <w:sz w:val="28"/>
          <w:szCs w:val="28"/>
          <w:lang w:eastAsia="zh-CN"/>
        </w:rPr>
        <w:t>材料</w:t>
      </w:r>
      <w:r>
        <w:rPr>
          <w:rFonts w:hint="eastAsia" w:ascii="宋体" w:hAnsi="宋体"/>
          <w:color w:val="000000" w:themeColor="text1"/>
          <w:sz w:val="28"/>
          <w:szCs w:val="28"/>
        </w:rPr>
        <w:t>至</w:t>
      </w:r>
      <w:r>
        <w:rPr>
          <w:rFonts w:hint="eastAsia" w:ascii="宋体" w:hAnsi="宋体"/>
          <w:color w:val="000000" w:themeColor="text1"/>
          <w:sz w:val="28"/>
          <w:szCs w:val="28"/>
          <w:lang w:eastAsia="zh-CN"/>
        </w:rPr>
        <w:t>学生会</w:t>
      </w:r>
      <w:r>
        <w:rPr>
          <w:rFonts w:ascii="宋体" w:hAnsi="宋体"/>
          <w:color w:val="000000" w:themeColor="text1"/>
          <w:sz w:val="28"/>
          <w:szCs w:val="28"/>
        </w:rPr>
        <w:t>自律</w:t>
      </w:r>
      <w:r>
        <w:rPr>
          <w:rFonts w:hint="eastAsia" w:ascii="宋体" w:hAnsi="宋体"/>
          <w:color w:val="000000" w:themeColor="text1"/>
          <w:sz w:val="28"/>
          <w:szCs w:val="28"/>
          <w:lang w:eastAsia="zh-CN"/>
        </w:rPr>
        <w:t>办公室，由自律办公室提交</w:t>
      </w:r>
      <w:r>
        <w:rPr>
          <w:rFonts w:ascii="宋体" w:hAnsi="宋体"/>
          <w:color w:val="000000" w:themeColor="text1"/>
          <w:sz w:val="28"/>
          <w:szCs w:val="28"/>
        </w:rPr>
        <w:t>指导老师</w:t>
      </w:r>
      <w:r>
        <w:rPr>
          <w:rFonts w:hint="eastAsia" w:ascii="宋体" w:hAnsi="宋体"/>
          <w:color w:val="000000" w:themeColor="text1"/>
          <w:sz w:val="28"/>
          <w:szCs w:val="28"/>
          <w:lang w:eastAsia="zh-CN"/>
        </w:rPr>
        <w:t>审阅核查。若情况属实，提交院</w:t>
      </w:r>
      <w:r>
        <w:rPr>
          <w:rFonts w:ascii="宋体" w:hAnsi="宋体"/>
          <w:color w:val="000000" w:themeColor="text1"/>
          <w:sz w:val="28"/>
          <w:szCs w:val="28"/>
        </w:rPr>
        <w:t>学生工作领导小组</w:t>
      </w:r>
      <w:r>
        <w:rPr>
          <w:rFonts w:hint="eastAsia" w:ascii="宋体" w:hAnsi="宋体"/>
          <w:color w:val="000000" w:themeColor="text1"/>
          <w:sz w:val="28"/>
          <w:szCs w:val="28"/>
        </w:rPr>
        <w:t>讨论</w:t>
      </w:r>
      <w:r>
        <w:rPr>
          <w:rFonts w:ascii="宋体" w:hAnsi="宋体"/>
          <w:color w:val="000000" w:themeColor="text1"/>
          <w:sz w:val="28"/>
          <w:szCs w:val="28"/>
        </w:rPr>
        <w:t>研究。</w:t>
      </w:r>
    </w:p>
    <w:p>
      <w:pPr>
        <w:keepNext w:val="0"/>
        <w:keepLines w:val="0"/>
        <w:pageBreakBefore w:val="0"/>
        <w:tabs>
          <w:tab w:val="left" w:pos="330"/>
        </w:tabs>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color w:val="000000" w:themeColor="text1"/>
          <w:sz w:val="28"/>
          <w:szCs w:val="28"/>
        </w:rPr>
      </w:pPr>
      <w:r>
        <w:rPr>
          <w:rFonts w:hint="eastAsia" w:ascii="宋体" w:hAnsi="宋体"/>
          <w:color w:val="000000" w:themeColor="text1"/>
          <w:sz w:val="28"/>
          <w:szCs w:val="28"/>
        </w:rPr>
        <w:t>本条例根据学校文件指示及我</w:t>
      </w:r>
      <w:r>
        <w:rPr>
          <w:rFonts w:hint="eastAsia" w:ascii="宋体" w:hAnsi="宋体"/>
          <w:color w:val="000000" w:themeColor="text1"/>
          <w:sz w:val="28"/>
          <w:szCs w:val="28"/>
          <w:lang w:eastAsia="zh-CN"/>
        </w:rPr>
        <w:t>院</w:t>
      </w:r>
      <w:r>
        <w:rPr>
          <w:rFonts w:hint="eastAsia" w:ascii="宋体" w:hAnsi="宋体"/>
          <w:color w:val="000000" w:themeColor="text1"/>
          <w:sz w:val="28"/>
          <w:szCs w:val="28"/>
        </w:rPr>
        <w:t>实际情况作出及时修改，最终解释权归历史</w:t>
      </w:r>
      <w:r>
        <w:rPr>
          <w:rFonts w:hint="eastAsia" w:ascii="宋体" w:hAnsi="宋体"/>
          <w:color w:val="000000" w:themeColor="text1"/>
          <w:sz w:val="28"/>
          <w:szCs w:val="28"/>
          <w:lang w:eastAsia="zh-CN"/>
        </w:rPr>
        <w:t>地理学院</w:t>
      </w:r>
      <w:r>
        <w:rPr>
          <w:rFonts w:hint="eastAsia" w:ascii="宋体" w:hAnsi="宋体"/>
          <w:color w:val="000000" w:themeColor="text1"/>
          <w:sz w:val="28"/>
          <w:szCs w:val="28"/>
        </w:rPr>
        <w:t>学生工作领导小组。</w:t>
      </w:r>
    </w:p>
    <w:p>
      <w:pPr>
        <w:keepNext w:val="0"/>
        <w:keepLines w:val="0"/>
        <w:pageBreakBefore w:val="0"/>
        <w:tabs>
          <w:tab w:val="left" w:pos="330"/>
        </w:tabs>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eastAsia="zh-CN"/>
        </w:rPr>
        <w:t>附录</w:t>
      </w:r>
      <w:r>
        <w:rPr>
          <w:rFonts w:hint="eastAsia" w:asciiTheme="minorEastAsia" w:hAnsiTheme="minorEastAsia" w:eastAsiaTheme="minorEastAsia" w:cstheme="minorEastAsia"/>
          <w:color w:val="000000" w:themeColor="text1"/>
          <w:sz w:val="28"/>
          <w:szCs w:val="28"/>
          <w:lang w:val="en-US" w:eastAsia="zh-CN"/>
        </w:rPr>
        <w:t>1    历史</w:t>
      </w:r>
      <w:r>
        <w:rPr>
          <w:rFonts w:hint="eastAsia" w:asciiTheme="minorEastAsia" w:hAnsiTheme="minorEastAsia" w:cstheme="minorEastAsia"/>
          <w:color w:val="000000" w:themeColor="text1"/>
          <w:sz w:val="28"/>
          <w:szCs w:val="28"/>
          <w:lang w:val="en-US" w:eastAsia="zh-CN"/>
        </w:rPr>
        <w:t>地理学院</w:t>
      </w:r>
      <w:r>
        <w:rPr>
          <w:rFonts w:hint="eastAsia" w:asciiTheme="minorEastAsia" w:hAnsiTheme="minorEastAsia" w:eastAsiaTheme="minorEastAsia" w:cstheme="minorEastAsia"/>
          <w:color w:val="000000" w:themeColor="text1"/>
          <w:sz w:val="28"/>
          <w:szCs w:val="28"/>
          <w:lang w:val="en-US" w:eastAsia="zh-CN"/>
        </w:rPr>
        <w:t>宿舍星级评定对照表</w:t>
      </w:r>
    </w:p>
    <w:p>
      <w:pPr>
        <w:keepNext w:val="0"/>
        <w:keepLines w:val="0"/>
        <w:pageBreakBefore w:val="0"/>
        <w:tabs>
          <w:tab w:val="left" w:pos="330"/>
        </w:tabs>
        <w:kinsoku/>
        <w:wordWrap/>
        <w:overflowPunct/>
        <w:topLinePunct w:val="0"/>
        <w:autoSpaceDE/>
        <w:autoSpaceDN/>
        <w:bidi w:val="0"/>
        <w:adjustRightInd/>
        <w:snapToGrid/>
        <w:spacing w:line="240" w:lineRule="auto"/>
        <w:ind w:firstLine="560" w:firstLineChars="200"/>
        <w:textAlignment w:val="auto"/>
        <w:outlineLvl w:val="9"/>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附录2    历史</w:t>
      </w:r>
      <w:r>
        <w:rPr>
          <w:rFonts w:hint="eastAsia" w:asciiTheme="minorEastAsia" w:hAnsiTheme="minorEastAsia" w:cstheme="minorEastAsia"/>
          <w:color w:val="000000" w:themeColor="text1"/>
          <w:sz w:val="28"/>
          <w:szCs w:val="28"/>
          <w:lang w:val="en-US" w:eastAsia="zh-CN"/>
        </w:rPr>
        <w:t>地理学院</w:t>
      </w:r>
      <w:r>
        <w:rPr>
          <w:rFonts w:hint="eastAsia" w:asciiTheme="minorEastAsia" w:hAnsiTheme="minorEastAsia" w:eastAsiaTheme="minorEastAsia" w:cstheme="minorEastAsia"/>
          <w:color w:val="000000" w:themeColor="text1"/>
          <w:sz w:val="28"/>
          <w:szCs w:val="28"/>
          <w:lang w:val="en-US" w:eastAsia="zh-CN"/>
        </w:rPr>
        <w:t>学生宿舍评比标准</w:t>
      </w:r>
    </w:p>
    <w:p>
      <w:pPr>
        <w:keepNext w:val="0"/>
        <w:keepLines w:val="0"/>
        <w:pageBreakBefore w:val="0"/>
        <w:tabs>
          <w:tab w:val="left" w:pos="330"/>
        </w:tabs>
        <w:kinsoku/>
        <w:wordWrap/>
        <w:overflowPunct/>
        <w:topLinePunct w:val="0"/>
        <w:autoSpaceDE/>
        <w:autoSpaceDN/>
        <w:bidi w:val="0"/>
        <w:adjustRightInd/>
        <w:snapToGrid/>
        <w:spacing w:line="240" w:lineRule="auto"/>
        <w:textAlignment w:val="auto"/>
        <w:outlineLvl w:val="9"/>
        <w:rPr>
          <w:rFonts w:hint="eastAsia" w:ascii="宋体" w:hAnsi="宋体"/>
          <w:color w:val="000000" w:themeColor="text1"/>
          <w:sz w:val="28"/>
          <w:szCs w:val="28"/>
          <w:lang w:val="en-US" w:eastAsia="zh-CN"/>
        </w:rPr>
      </w:pPr>
    </w:p>
    <w:p>
      <w:pPr>
        <w:keepNext w:val="0"/>
        <w:keepLines w:val="0"/>
        <w:pageBreakBefore w:val="0"/>
        <w:tabs>
          <w:tab w:val="left" w:pos="330"/>
        </w:tabs>
        <w:kinsoku/>
        <w:wordWrap/>
        <w:overflowPunct/>
        <w:topLinePunct w:val="0"/>
        <w:autoSpaceDE/>
        <w:autoSpaceDN/>
        <w:bidi w:val="0"/>
        <w:adjustRightInd/>
        <w:snapToGrid/>
        <w:spacing w:line="240" w:lineRule="auto"/>
        <w:textAlignment w:val="auto"/>
        <w:outlineLvl w:val="9"/>
        <w:rPr>
          <w:rFonts w:hint="eastAsia" w:ascii="宋体" w:hAnsi="宋体"/>
          <w:color w:val="000000" w:themeColor="text1"/>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cs="宋体" w:asciiTheme="minorEastAsia" w:hAnsiTheme="minorEastAsia"/>
          <w:bCs/>
          <w:kern w:val="0"/>
          <w:sz w:val="32"/>
          <w:szCs w:val="32"/>
        </w:rPr>
      </w:pPr>
      <w:r>
        <w:rPr>
          <w:rFonts w:hint="eastAsia" w:cs="宋体" w:asciiTheme="minorEastAsia" w:hAnsiTheme="minorEastAsia"/>
          <w:bCs/>
          <w:kern w:val="0"/>
          <w:sz w:val="32"/>
          <w:szCs w:val="32"/>
          <w:lang w:val="en-US" w:eastAsia="zh-CN"/>
        </w:rPr>
        <w:t xml:space="preserve">                           </w:t>
      </w:r>
      <w:r>
        <w:rPr>
          <w:rFonts w:hint="eastAsia" w:cs="宋体" w:asciiTheme="minorEastAsia" w:hAnsiTheme="minorEastAsia"/>
          <w:bCs/>
          <w:kern w:val="0"/>
          <w:sz w:val="32"/>
          <w:szCs w:val="32"/>
        </w:rPr>
        <w:t>中共闽南师范大学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cs="宋体" w:asciiTheme="minorEastAsia" w:hAnsiTheme="minorEastAsia"/>
          <w:bCs/>
          <w:kern w:val="0"/>
          <w:sz w:val="32"/>
          <w:szCs w:val="32"/>
        </w:rPr>
      </w:pPr>
      <w:r>
        <w:rPr>
          <w:rFonts w:hint="eastAsia" w:cs="宋体" w:asciiTheme="minorEastAsia" w:hAnsiTheme="minorEastAsia"/>
          <w:bCs/>
          <w:kern w:val="0"/>
          <w:sz w:val="32"/>
          <w:szCs w:val="32"/>
          <w:lang w:val="en-US" w:eastAsia="zh-CN"/>
        </w:rPr>
        <w:t xml:space="preserve">                           </w:t>
      </w:r>
      <w:r>
        <w:rPr>
          <w:rFonts w:hint="eastAsia" w:cs="宋体" w:asciiTheme="minorEastAsia" w:hAnsiTheme="minorEastAsia"/>
          <w:bCs/>
          <w:kern w:val="0"/>
          <w:sz w:val="32"/>
          <w:szCs w:val="32"/>
        </w:rPr>
        <w:t>历史</w:t>
      </w:r>
      <w:r>
        <w:rPr>
          <w:rFonts w:hint="eastAsia" w:cs="宋体" w:asciiTheme="minorEastAsia" w:hAnsiTheme="minorEastAsia"/>
          <w:bCs/>
          <w:kern w:val="0"/>
          <w:sz w:val="32"/>
          <w:szCs w:val="32"/>
          <w:lang w:eastAsia="zh-CN"/>
        </w:rPr>
        <w:t>地理学院</w:t>
      </w:r>
      <w:r>
        <w:rPr>
          <w:rFonts w:hint="eastAsia" w:cs="宋体" w:asciiTheme="minorEastAsia" w:hAnsiTheme="minorEastAsia"/>
          <w:bCs/>
          <w:kern w:val="0"/>
          <w:sz w:val="32"/>
          <w:szCs w:val="32"/>
        </w:rPr>
        <w:t>委员会</w:t>
      </w:r>
    </w:p>
    <w:p>
      <w:pPr>
        <w:keepNext w:val="0"/>
        <w:keepLines w:val="0"/>
        <w:pageBreakBefore w:val="0"/>
        <w:widowControl/>
        <w:kinsoku/>
        <w:wordWrap/>
        <w:overflowPunct/>
        <w:topLinePunct w:val="0"/>
        <w:autoSpaceDE/>
        <w:autoSpaceDN/>
        <w:bidi w:val="0"/>
        <w:adjustRightInd/>
        <w:snapToGrid/>
        <w:spacing w:line="240" w:lineRule="auto"/>
        <w:ind w:right="640" w:firstLine="4800" w:firstLineChars="1500"/>
        <w:textAlignment w:val="auto"/>
        <w:outlineLvl w:val="9"/>
        <w:rPr>
          <w:rFonts w:hint="eastAsia" w:cs="宋体" w:asciiTheme="minorEastAsia" w:hAnsiTheme="minorEastAsia"/>
          <w:bCs/>
          <w:kern w:val="0"/>
          <w:sz w:val="32"/>
          <w:szCs w:val="32"/>
        </w:rPr>
      </w:pPr>
      <w:r>
        <w:rPr>
          <w:rFonts w:hint="eastAsia" w:cs="宋体" w:asciiTheme="minorEastAsia" w:hAnsiTheme="minorEastAsia"/>
          <w:bCs/>
          <w:kern w:val="0"/>
          <w:sz w:val="32"/>
          <w:szCs w:val="32"/>
          <w:lang w:val="en-US" w:eastAsia="zh-CN"/>
        </w:rPr>
        <w:t xml:space="preserve">  </w:t>
      </w:r>
      <w:r>
        <w:rPr>
          <w:rFonts w:hint="eastAsia" w:cs="宋体" w:asciiTheme="minorEastAsia" w:hAnsiTheme="minorEastAsia"/>
          <w:bCs/>
          <w:kern w:val="0"/>
          <w:sz w:val="32"/>
          <w:szCs w:val="32"/>
        </w:rPr>
        <w:t>201</w:t>
      </w:r>
      <w:r>
        <w:rPr>
          <w:rFonts w:hint="eastAsia" w:cs="宋体" w:asciiTheme="minorEastAsia" w:hAnsiTheme="minorEastAsia"/>
          <w:bCs/>
          <w:kern w:val="0"/>
          <w:sz w:val="32"/>
          <w:szCs w:val="32"/>
          <w:lang w:val="en-US" w:eastAsia="zh-CN"/>
        </w:rPr>
        <w:t>8</w:t>
      </w:r>
      <w:r>
        <w:rPr>
          <w:rFonts w:hint="eastAsia" w:cs="宋体" w:asciiTheme="minorEastAsia" w:hAnsiTheme="minorEastAsia"/>
          <w:bCs/>
          <w:kern w:val="0"/>
          <w:sz w:val="32"/>
          <w:szCs w:val="32"/>
        </w:rPr>
        <w:t>年</w:t>
      </w:r>
      <w:r>
        <w:rPr>
          <w:rFonts w:hint="eastAsia" w:cs="宋体" w:asciiTheme="minorEastAsia" w:hAnsiTheme="minorEastAsia"/>
          <w:bCs/>
          <w:kern w:val="0"/>
          <w:sz w:val="32"/>
          <w:szCs w:val="32"/>
          <w:lang w:val="en-US" w:eastAsia="zh-CN"/>
        </w:rPr>
        <w:t>5</w:t>
      </w:r>
      <w:r>
        <w:rPr>
          <w:rFonts w:hint="eastAsia" w:cs="宋体" w:asciiTheme="minorEastAsia" w:hAnsiTheme="minorEastAsia"/>
          <w:bCs/>
          <w:kern w:val="0"/>
          <w:sz w:val="32"/>
          <w:szCs w:val="32"/>
        </w:rPr>
        <w:t>月</w:t>
      </w:r>
      <w:r>
        <w:rPr>
          <w:rFonts w:hint="eastAsia" w:cs="宋体" w:asciiTheme="minorEastAsia" w:hAnsiTheme="minorEastAsia"/>
          <w:bCs/>
          <w:kern w:val="0"/>
          <w:sz w:val="32"/>
          <w:szCs w:val="32"/>
          <w:lang w:val="en-US" w:eastAsia="zh-CN"/>
        </w:rPr>
        <w:t>4</w:t>
      </w:r>
      <w:r>
        <w:rPr>
          <w:rFonts w:hint="eastAsia" w:cs="宋体" w:asciiTheme="minorEastAsia" w:hAnsiTheme="minorEastAsia"/>
          <w:bCs/>
          <w:kern w:val="0"/>
          <w:sz w:val="32"/>
          <w:szCs w:val="32"/>
        </w:rPr>
        <w:t>日</w:t>
      </w:r>
    </w:p>
    <w:p>
      <w:pPr>
        <w:keepNext w:val="0"/>
        <w:keepLines w:val="0"/>
        <w:pageBreakBefore w:val="0"/>
        <w:widowControl/>
        <w:kinsoku/>
        <w:wordWrap/>
        <w:overflowPunct/>
        <w:topLinePunct w:val="0"/>
        <w:autoSpaceDE/>
        <w:autoSpaceDN/>
        <w:bidi w:val="0"/>
        <w:adjustRightInd/>
        <w:snapToGrid/>
        <w:spacing w:line="240" w:lineRule="auto"/>
        <w:ind w:right="640"/>
        <w:textAlignment w:val="auto"/>
        <w:outlineLvl w:val="9"/>
        <w:rPr>
          <w:rFonts w:hint="eastAsia" w:cs="宋体" w:asciiTheme="minorEastAsia" w:hAnsiTheme="minorEastAsia"/>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right="640"/>
        <w:textAlignment w:val="auto"/>
        <w:outlineLvl w:val="9"/>
        <w:rPr>
          <w:rFonts w:hint="eastAsia" w:cs="宋体" w:asciiTheme="minorEastAsia" w:hAnsiTheme="minorEastAsia"/>
          <w:bCs/>
          <w:kern w:val="0"/>
          <w:sz w:val="32"/>
          <w:szCs w:val="32"/>
        </w:rPr>
      </w:pPr>
    </w:p>
    <w:p>
      <w:pPr>
        <w:rPr>
          <w:bCs/>
          <w:sz w:val="32"/>
          <w:szCs w:val="32"/>
        </w:rPr>
      </w:pPr>
      <w:r>
        <w:rPr>
          <w:sz w:val="32"/>
        </w:rPr>
        <w:pict>
          <v:line id="_x0000_s1029" o:spid="_x0000_s1029" o:spt="20" style="position:absolute;left:0pt;margin-left:-14.35pt;margin-top:24.6pt;height:0.15pt;width:450.75pt;z-index:251661312;mso-width-relative:page;mso-height-relative:page;" coordsize="21600,21600" o:gfxdata="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g0rNzZAAAACQEAAA8AAAAAAAAA&#10;AQAgAAAAIgAAAGRycy9kb3ducmV2LnhtbFBLAQIUABQAAAAIAIdO4kDovFeO1wEAAHMDAAAOAAAA&#10;AAAAAAEAIAAAACgBAABkcnMvZTJvRG9jLnhtbFBLBQYAAAAABgAGAFkBAABxBQAAAAA=&#10;">
            <v:path arrowok="t"/>
            <v:fill focussize="0,0"/>
            <v:stroke weight="1.5pt" joinstyle="miter"/>
            <v:imagedata o:title=""/>
            <o:lock v:ext="edit"/>
          </v:line>
        </w:pict>
      </w:r>
    </w:p>
    <w:p>
      <w:pPr>
        <w:rPr>
          <w:bCs/>
          <w:sz w:val="30"/>
          <w:szCs w:val="30"/>
        </w:rPr>
      </w:pPr>
      <w:r>
        <w:rPr>
          <w:rFonts w:hint="eastAsia"/>
          <w:bCs/>
          <w:sz w:val="30"/>
          <w:szCs w:val="30"/>
        </w:rPr>
        <w:t>中共闽南师范大学历史</w:t>
      </w:r>
      <w:r>
        <w:rPr>
          <w:rFonts w:hint="eastAsia"/>
          <w:bCs/>
          <w:sz w:val="30"/>
          <w:szCs w:val="30"/>
          <w:lang w:eastAsia="zh-CN"/>
        </w:rPr>
        <w:t>地理学院</w:t>
      </w:r>
      <w:r>
        <w:rPr>
          <w:rFonts w:hint="eastAsia"/>
          <w:bCs/>
          <w:sz w:val="30"/>
          <w:szCs w:val="30"/>
        </w:rPr>
        <w:t>委员会201</w:t>
      </w:r>
      <w:r>
        <w:rPr>
          <w:rFonts w:hint="eastAsia"/>
          <w:bCs/>
          <w:sz w:val="30"/>
          <w:szCs w:val="30"/>
          <w:lang w:val="en-US" w:eastAsia="zh-CN"/>
        </w:rPr>
        <w:t>8</w:t>
      </w:r>
      <w:r>
        <w:rPr>
          <w:rFonts w:hint="eastAsia"/>
          <w:bCs/>
          <w:sz w:val="30"/>
          <w:szCs w:val="30"/>
        </w:rPr>
        <w:t>年</w:t>
      </w:r>
      <w:r>
        <w:rPr>
          <w:rFonts w:hint="eastAsia"/>
          <w:bCs/>
          <w:sz w:val="30"/>
          <w:szCs w:val="30"/>
          <w:lang w:val="en-US" w:eastAsia="zh-CN"/>
        </w:rPr>
        <w:t>5</w:t>
      </w:r>
      <w:r>
        <w:rPr>
          <w:rFonts w:hint="eastAsia"/>
          <w:bCs/>
          <w:sz w:val="30"/>
          <w:szCs w:val="30"/>
        </w:rPr>
        <w:t>月</w:t>
      </w:r>
      <w:r>
        <w:rPr>
          <w:rFonts w:hint="eastAsia"/>
          <w:bCs/>
          <w:sz w:val="30"/>
          <w:szCs w:val="30"/>
          <w:lang w:val="en-US" w:eastAsia="zh-CN"/>
        </w:rPr>
        <w:t>4</w:t>
      </w:r>
      <w:r>
        <w:rPr>
          <w:rFonts w:hint="eastAsia"/>
          <w:bCs/>
          <w:sz w:val="30"/>
          <w:szCs w:val="30"/>
        </w:rPr>
        <w:t>日印发</w:t>
      </w:r>
    </w:p>
    <w:p>
      <w:pPr>
        <w:ind w:left="420" w:leftChars="200"/>
        <w:rPr>
          <w:sz w:val="28"/>
          <w:szCs w:val="28"/>
        </w:rPr>
      </w:pPr>
      <w:r>
        <w:rPr>
          <w:sz w:val="32"/>
        </w:rPr>
        <w:pict>
          <v:line id="_x0000_s1030" o:spid="_x0000_s1030" o:spt="20" style="position:absolute;left:0pt;margin-left:-14.35pt;margin-top:5.4pt;height:0.15pt;width:450.75pt;z-index:251663360;mso-width-relative:page;mso-height-relative:page;" coordsize="21600,21600" o:gfxdata="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MxiLtgAAAAJAQAADwAAAAAAAAABACAAAAAiAAAAZHJzL2Rv&#10;d25yZXYueG1sUEsBAhQAFAAAAAgAh07iQPnNxKvIAQAAZwMAAA4AAAAAAAAAAQAgAAAAJwEAAGRy&#10;cy9lMm9Eb2MueG1sUEsFBgAAAAAGAAYAWQEAAGEFAAAAAA==&#10;">
            <v:path arrowok="t"/>
            <v:fill focussize="0,0"/>
            <v:stroke weight="1.5pt" joinstyle="miter"/>
            <v:imagedata o:title=""/>
            <o:lock v:ext="edit"/>
          </v:line>
        </w:pict>
      </w:r>
    </w:p>
    <w:p>
      <w:pPr>
        <w:pStyle w:val="2"/>
        <w:jc w:val="center"/>
        <w:rPr>
          <w:rFonts w:hint="eastAsia"/>
          <w:lang w:val="en-US" w:eastAsia="zh-CN"/>
        </w:rPr>
      </w:pPr>
    </w:p>
    <w:p>
      <w:pPr>
        <w:pStyle w:val="2"/>
        <w:jc w:val="center"/>
        <w:rPr>
          <w:rFonts w:ascii="宋体" w:hAnsi="宋体"/>
        </w:rPr>
      </w:pPr>
      <w:r>
        <w:rPr>
          <w:rFonts w:hint="eastAsia"/>
          <w:lang w:val="en-US" w:eastAsia="zh-CN"/>
        </w:rPr>
        <w:t>历史地理学院宿舍星级评定对照表</w:t>
      </w:r>
    </w:p>
    <w:tbl>
      <w:tblPr>
        <w:tblStyle w:val="7"/>
        <w:tblpPr w:leftFromText="180" w:rightFromText="180" w:vertAnchor="text" w:horzAnchor="page" w:tblpX="1732" w:tblpY="6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41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hAnsi="宋体"/>
              </w:rPr>
            </w:pPr>
            <w:r>
              <w:rPr>
                <w:rFonts w:hint="eastAsia" w:ascii="宋体" w:hAnsi="宋体"/>
              </w:rPr>
              <w:t>等级</w:t>
            </w:r>
          </w:p>
        </w:tc>
        <w:tc>
          <w:tcPr>
            <w:tcW w:w="1559" w:type="dxa"/>
            <w:vAlign w:val="center"/>
          </w:tcPr>
          <w:p>
            <w:pPr>
              <w:spacing w:line="360" w:lineRule="auto"/>
              <w:jc w:val="center"/>
              <w:rPr>
                <w:rFonts w:ascii="宋体" w:hAnsi="宋体"/>
              </w:rPr>
            </w:pPr>
            <w:r>
              <w:rPr>
                <w:rFonts w:hint="eastAsia" w:ascii="宋体" w:hAnsi="宋体"/>
              </w:rPr>
              <w:t>分数段</w:t>
            </w:r>
          </w:p>
        </w:tc>
        <w:tc>
          <w:tcPr>
            <w:tcW w:w="1418" w:type="dxa"/>
            <w:vAlign w:val="center"/>
          </w:tcPr>
          <w:p>
            <w:pPr>
              <w:spacing w:line="360" w:lineRule="auto"/>
              <w:jc w:val="center"/>
              <w:rPr>
                <w:rFonts w:ascii="宋体" w:hAnsi="宋体"/>
              </w:rPr>
            </w:pPr>
            <w:r>
              <w:rPr>
                <w:rFonts w:hint="eastAsia" w:ascii="宋体" w:hAnsi="宋体"/>
              </w:rPr>
              <w:t>综测奖惩分</w:t>
            </w:r>
          </w:p>
        </w:tc>
        <w:tc>
          <w:tcPr>
            <w:tcW w:w="4536" w:type="dxa"/>
            <w:vAlign w:val="center"/>
          </w:tcPr>
          <w:p>
            <w:pPr>
              <w:spacing w:line="360" w:lineRule="auto"/>
              <w:jc w:val="center"/>
              <w:rPr>
                <w:rFonts w:ascii="宋体" w:hAnsi="宋体"/>
              </w:rPr>
            </w:pPr>
            <w:r>
              <w:rPr>
                <w:rFonts w:hint="eastAsia" w:ascii="宋体" w:hAnsi="宋体"/>
              </w:rPr>
              <w:t>附注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hAnsi="宋体"/>
              </w:rPr>
            </w:pPr>
            <w:r>
              <w:rPr>
                <w:rFonts w:hint="eastAsia" w:ascii="宋体" w:hAnsi="宋体"/>
              </w:rPr>
              <w:t>标兵宿舍</w:t>
            </w:r>
          </w:p>
        </w:tc>
        <w:tc>
          <w:tcPr>
            <w:tcW w:w="1559" w:type="dxa"/>
            <w:vAlign w:val="center"/>
          </w:tcPr>
          <w:p>
            <w:pPr>
              <w:spacing w:line="360" w:lineRule="auto"/>
              <w:jc w:val="center"/>
              <w:rPr>
                <w:rFonts w:ascii="宋体" w:hAnsi="宋体"/>
              </w:rPr>
            </w:pPr>
            <w:r>
              <w:rPr>
                <w:rFonts w:hint="eastAsia" w:ascii="宋体" w:hAnsi="宋体"/>
              </w:rPr>
              <w:t>95分以上</w:t>
            </w:r>
          </w:p>
        </w:tc>
        <w:tc>
          <w:tcPr>
            <w:tcW w:w="1418" w:type="dxa"/>
            <w:vAlign w:val="center"/>
          </w:tcPr>
          <w:p>
            <w:pPr>
              <w:spacing w:line="360" w:lineRule="auto"/>
              <w:jc w:val="center"/>
              <w:rPr>
                <w:rFonts w:ascii="宋体" w:hAnsi="宋体"/>
              </w:rPr>
            </w:pPr>
            <w:r>
              <w:rPr>
                <w:rFonts w:hint="eastAsia" w:ascii="宋体" w:hAnsi="宋体"/>
              </w:rPr>
              <w:t>+3</w:t>
            </w:r>
          </w:p>
        </w:tc>
        <w:tc>
          <w:tcPr>
            <w:tcW w:w="453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hAnsi="宋体"/>
              </w:rPr>
            </w:pPr>
            <w:r>
              <w:rPr>
                <w:rFonts w:hint="eastAsia" w:ascii="宋体" w:hAnsi="宋体"/>
              </w:rPr>
              <w:t>五星级</w:t>
            </w:r>
          </w:p>
        </w:tc>
        <w:tc>
          <w:tcPr>
            <w:tcW w:w="1559" w:type="dxa"/>
            <w:vAlign w:val="center"/>
          </w:tcPr>
          <w:p>
            <w:pPr>
              <w:spacing w:line="360" w:lineRule="auto"/>
              <w:jc w:val="center"/>
              <w:rPr>
                <w:rFonts w:ascii="宋体" w:hAnsi="宋体"/>
              </w:rPr>
            </w:pPr>
            <w:r>
              <w:rPr>
                <w:rFonts w:hint="eastAsia" w:ascii="宋体" w:hAnsi="宋体"/>
              </w:rPr>
              <w:t>90-95分</w:t>
            </w:r>
          </w:p>
        </w:tc>
        <w:tc>
          <w:tcPr>
            <w:tcW w:w="1418" w:type="dxa"/>
            <w:vAlign w:val="center"/>
          </w:tcPr>
          <w:p>
            <w:pPr>
              <w:spacing w:line="360" w:lineRule="auto"/>
              <w:jc w:val="center"/>
              <w:rPr>
                <w:rFonts w:ascii="宋体" w:hAnsi="宋体"/>
              </w:rPr>
            </w:pPr>
            <w:r>
              <w:rPr>
                <w:rFonts w:hint="eastAsia" w:ascii="宋体" w:hAnsi="宋体"/>
              </w:rPr>
              <w:t>+2</w:t>
            </w:r>
          </w:p>
        </w:tc>
        <w:tc>
          <w:tcPr>
            <w:tcW w:w="4536" w:type="dxa"/>
            <w:vAlign w:val="center"/>
          </w:tcPr>
          <w:p>
            <w:pPr>
              <w:spacing w:line="360" w:lineRule="auto"/>
              <w:jc w:val="center"/>
              <w:rPr>
                <w:rFonts w:ascii="宋体" w:hAnsi="宋体"/>
              </w:rPr>
            </w:pPr>
            <w:r>
              <w:rPr>
                <w:rFonts w:ascii="宋体" w:hAnsi="宋体"/>
              </w:rPr>
              <w:t>五星以上宿舍宿舍优先予评班级先进集体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vAlign w:val="center"/>
          </w:tcPr>
          <w:p>
            <w:pPr>
              <w:spacing w:line="360" w:lineRule="auto"/>
              <w:jc w:val="center"/>
              <w:rPr>
                <w:rFonts w:ascii="宋体" w:hAnsi="宋体"/>
              </w:rPr>
            </w:pPr>
            <w:r>
              <w:rPr>
                <w:rFonts w:hint="eastAsia" w:ascii="宋体" w:hAnsi="宋体"/>
              </w:rPr>
              <w:t>三星级</w:t>
            </w:r>
          </w:p>
        </w:tc>
        <w:tc>
          <w:tcPr>
            <w:tcW w:w="1559" w:type="dxa"/>
            <w:vAlign w:val="center"/>
          </w:tcPr>
          <w:p>
            <w:pPr>
              <w:spacing w:line="360" w:lineRule="auto"/>
              <w:jc w:val="center"/>
              <w:rPr>
                <w:rFonts w:ascii="宋体" w:hAnsi="宋体"/>
              </w:rPr>
            </w:pPr>
            <w:r>
              <w:rPr>
                <w:rFonts w:hint="eastAsia" w:ascii="宋体" w:hAnsi="宋体"/>
              </w:rPr>
              <w:t>80-90分</w:t>
            </w:r>
          </w:p>
        </w:tc>
        <w:tc>
          <w:tcPr>
            <w:tcW w:w="1418" w:type="dxa"/>
            <w:vAlign w:val="center"/>
          </w:tcPr>
          <w:p>
            <w:pPr>
              <w:spacing w:line="360" w:lineRule="auto"/>
              <w:jc w:val="center"/>
              <w:rPr>
                <w:rFonts w:ascii="宋体" w:hAnsi="宋体"/>
              </w:rPr>
            </w:pPr>
            <w:r>
              <w:rPr>
                <w:rFonts w:hint="eastAsia" w:ascii="宋体" w:hAnsi="宋体"/>
              </w:rPr>
              <w:t>+1</w:t>
            </w:r>
          </w:p>
        </w:tc>
        <w:tc>
          <w:tcPr>
            <w:tcW w:w="453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hAnsi="宋体"/>
              </w:rPr>
            </w:pPr>
            <w:r>
              <w:rPr>
                <w:rFonts w:hint="eastAsia" w:ascii="宋体" w:hAnsi="宋体"/>
              </w:rPr>
              <w:t>一星级</w:t>
            </w:r>
          </w:p>
        </w:tc>
        <w:tc>
          <w:tcPr>
            <w:tcW w:w="1559" w:type="dxa"/>
            <w:vAlign w:val="center"/>
          </w:tcPr>
          <w:p>
            <w:pPr>
              <w:spacing w:line="360" w:lineRule="auto"/>
              <w:jc w:val="center"/>
              <w:rPr>
                <w:rFonts w:ascii="宋体" w:hAnsi="宋体"/>
              </w:rPr>
            </w:pPr>
            <w:r>
              <w:rPr>
                <w:rFonts w:hint="eastAsia" w:ascii="宋体" w:hAnsi="宋体"/>
              </w:rPr>
              <w:t>60-80分</w:t>
            </w:r>
          </w:p>
        </w:tc>
        <w:tc>
          <w:tcPr>
            <w:tcW w:w="1418" w:type="dxa"/>
            <w:vAlign w:val="center"/>
          </w:tcPr>
          <w:p>
            <w:pPr>
              <w:spacing w:line="360" w:lineRule="auto"/>
              <w:jc w:val="center"/>
              <w:rPr>
                <w:rFonts w:ascii="宋体" w:hAnsi="宋体"/>
              </w:rPr>
            </w:pPr>
            <w:r>
              <w:rPr>
                <w:rFonts w:hint="eastAsia" w:ascii="宋体" w:hAnsi="宋体"/>
              </w:rPr>
              <w:t>-1</w:t>
            </w:r>
          </w:p>
        </w:tc>
        <w:tc>
          <w:tcPr>
            <w:tcW w:w="453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hAnsi="宋体"/>
              </w:rPr>
            </w:pPr>
            <w:r>
              <w:rPr>
                <w:rFonts w:hint="eastAsia" w:ascii="宋体" w:hAnsi="宋体"/>
              </w:rPr>
              <w:t>不列级</w:t>
            </w:r>
          </w:p>
        </w:tc>
        <w:tc>
          <w:tcPr>
            <w:tcW w:w="1559" w:type="dxa"/>
            <w:vAlign w:val="center"/>
          </w:tcPr>
          <w:p>
            <w:pPr>
              <w:spacing w:line="360" w:lineRule="auto"/>
              <w:jc w:val="center"/>
              <w:rPr>
                <w:rFonts w:ascii="宋体" w:hAnsi="宋体"/>
              </w:rPr>
            </w:pPr>
            <w:r>
              <w:rPr>
                <w:rFonts w:hint="eastAsia" w:ascii="宋体" w:hAnsi="宋体"/>
              </w:rPr>
              <w:t>60分以下</w:t>
            </w:r>
          </w:p>
        </w:tc>
        <w:tc>
          <w:tcPr>
            <w:tcW w:w="1418" w:type="dxa"/>
            <w:vAlign w:val="center"/>
          </w:tcPr>
          <w:p>
            <w:pPr>
              <w:spacing w:line="360" w:lineRule="auto"/>
              <w:jc w:val="center"/>
              <w:rPr>
                <w:rFonts w:ascii="宋体" w:hAnsi="宋体"/>
              </w:rPr>
            </w:pPr>
            <w:r>
              <w:rPr>
                <w:rFonts w:hint="eastAsia" w:ascii="宋体" w:hAnsi="宋体"/>
              </w:rPr>
              <w:t>-2</w:t>
            </w:r>
          </w:p>
        </w:tc>
        <w:tc>
          <w:tcPr>
            <w:tcW w:w="4536" w:type="dxa"/>
            <w:vAlign w:val="center"/>
          </w:tcPr>
          <w:p>
            <w:pPr>
              <w:spacing w:line="360" w:lineRule="auto"/>
              <w:jc w:val="center"/>
              <w:rPr>
                <w:rFonts w:ascii="宋体" w:hAnsi="宋体"/>
              </w:rPr>
            </w:pPr>
            <w:r>
              <w:rPr>
                <w:rFonts w:hint="eastAsia" w:ascii="宋体" w:hAnsi="宋体"/>
              </w:rPr>
              <w:t>宿舍成员当年不得参加学校评先、评奖、评优</w:t>
            </w:r>
          </w:p>
        </w:tc>
      </w:tr>
    </w:tbl>
    <w:p>
      <w:pPr>
        <w:tabs>
          <w:tab w:val="left" w:pos="330"/>
        </w:tabs>
        <w:spacing w:line="360" w:lineRule="auto"/>
        <w:ind w:firstLine="420" w:firstLineChars="200"/>
        <w:rPr>
          <w:rFonts w:ascii="宋体" w:hAnsi="宋体"/>
        </w:rPr>
      </w:pPr>
    </w:p>
    <w:p>
      <w:pPr>
        <w:tabs>
          <w:tab w:val="left" w:pos="330"/>
        </w:tabs>
        <w:spacing w:line="360" w:lineRule="auto"/>
        <w:rPr>
          <w:rFonts w:ascii="宋体" w:hAnsi="宋体"/>
        </w:rPr>
      </w:pPr>
      <w:r>
        <w:rPr>
          <w:rFonts w:ascii="宋体" w:hAnsi="宋体"/>
        </w:rPr>
        <w:br w:type="page"/>
      </w:r>
    </w:p>
    <w:tbl>
      <w:tblPr>
        <w:tblStyle w:val="7"/>
        <w:tblpPr w:leftFromText="180" w:rightFromText="180" w:vertAnchor="page" w:horzAnchor="page" w:tblpX="1295" w:tblpY="1206"/>
        <w:tblOverlap w:val="never"/>
        <w:tblW w:w="95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0"/>
        <w:gridCol w:w="1277"/>
        <w:gridCol w:w="6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95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b/>
                <w:sz w:val="30"/>
                <w:szCs w:val="30"/>
              </w:rPr>
            </w:pPr>
            <w:r>
              <w:rPr>
                <w:rFonts w:hint="eastAsia" w:cs="Times New Roman" w:asciiTheme="minorEastAsia" w:hAnsiTheme="minorEastAsia"/>
                <w:b/>
                <w:sz w:val="40"/>
                <w:szCs w:val="30"/>
              </w:rPr>
              <w:t>历史</w:t>
            </w:r>
            <w:r>
              <w:rPr>
                <w:rFonts w:hint="eastAsia" w:cs="Times New Roman" w:asciiTheme="minorEastAsia" w:hAnsiTheme="minorEastAsia"/>
                <w:b/>
                <w:sz w:val="40"/>
                <w:szCs w:val="30"/>
                <w:lang w:eastAsia="zh-CN"/>
              </w:rPr>
              <w:t>地理学院</w:t>
            </w:r>
            <w:r>
              <w:rPr>
                <w:rFonts w:hint="eastAsia" w:cs="Times New Roman" w:asciiTheme="minorEastAsia" w:hAnsiTheme="minorEastAsia"/>
                <w:b/>
                <w:sz w:val="40"/>
                <w:szCs w:val="30"/>
              </w:rPr>
              <w:t>学生宿舍评比标准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95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cs="Times New Roman" w:asciiTheme="minorEastAsia" w:hAnsi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8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tabs>
                <w:tab w:val="left" w:pos="652"/>
              </w:tabs>
              <w:jc w:val="center"/>
              <w:rPr>
                <w:rFonts w:cs="Times New Roman" w:asciiTheme="minorEastAsia" w:hAnsiTheme="minorEastAsia"/>
                <w:sz w:val="30"/>
                <w:szCs w:val="30"/>
              </w:rPr>
            </w:pPr>
            <w:r>
              <w:rPr>
                <w:rFonts w:hint="eastAsia" w:cs="Times New Roman" w:asciiTheme="minorEastAsia" w:hAnsiTheme="minorEastAsia"/>
                <w:sz w:val="30"/>
                <w:szCs w:val="30"/>
              </w:rPr>
              <w:t>一、公共安全</w:t>
            </w:r>
          </w:p>
          <w:p>
            <w:pPr>
              <w:tabs>
                <w:tab w:val="left" w:pos="652"/>
              </w:tabs>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有私拉电线，乱接电源行为。</w:t>
            </w:r>
          </w:p>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有违规电器，如热得快、电饭煲、紫砂锅、电磁炉、</w:t>
            </w:r>
            <w:r>
              <w:rPr>
                <w:rFonts w:hint="eastAsia" w:cs="Times New Roman" w:asciiTheme="minorEastAsia" w:hAnsiTheme="minorEastAsia"/>
                <w:sz w:val="30"/>
                <w:szCs w:val="30"/>
                <w:lang w:eastAsia="zh-CN"/>
              </w:rPr>
              <w:t>未报备的</w:t>
            </w:r>
            <w:r>
              <w:rPr>
                <w:rFonts w:hint="eastAsia" w:cs="Times New Roman" w:asciiTheme="minorEastAsia" w:hAnsiTheme="minorEastAsia"/>
                <w:sz w:val="30"/>
                <w:szCs w:val="30"/>
              </w:rPr>
              <w:t>洗衣机</w:t>
            </w:r>
            <w:r>
              <w:rPr>
                <w:rFonts w:hint="eastAsia" w:cs="Times New Roman" w:asciiTheme="minorEastAsia" w:hAnsiTheme="minorEastAsia"/>
                <w:sz w:val="30"/>
                <w:szCs w:val="30"/>
                <w:lang w:eastAsia="zh-CN"/>
              </w:rPr>
              <w:t>和甩干机</w:t>
            </w:r>
            <w:r>
              <w:rPr>
                <w:rFonts w:hint="eastAsia" w:cs="Times New Roman" w:asciiTheme="minorEastAsia" w:hAnsiTheme="minorEastAsia"/>
                <w:sz w:val="30"/>
                <w:szCs w:val="30"/>
              </w:rPr>
              <w:t>、</w:t>
            </w:r>
            <w:r>
              <w:rPr>
                <w:rFonts w:hint="eastAsia" w:cs="Times New Roman" w:asciiTheme="minorEastAsia" w:hAnsiTheme="minorEastAsia"/>
                <w:sz w:val="30"/>
                <w:szCs w:val="30"/>
                <w:lang w:val="en-US" w:eastAsia="zh-CN"/>
              </w:rPr>
              <w:t>1000</w:t>
            </w:r>
            <w:r>
              <w:rPr>
                <w:rFonts w:hint="eastAsia" w:cs="Times New Roman" w:asciiTheme="minorEastAsia" w:hAnsiTheme="minorEastAsia"/>
                <w:sz w:val="30"/>
                <w:szCs w:val="30"/>
              </w:rPr>
              <w:t>瓦以上的电吹风等。</w:t>
            </w:r>
          </w:p>
          <w:p>
            <w:pPr>
              <w:rPr>
                <w:rFonts w:cs="Times New Roman" w:asciiTheme="minorEastAsia" w:hAnsiTheme="minorEastAsia"/>
                <w:sz w:val="30"/>
                <w:szCs w:val="30"/>
              </w:rPr>
            </w:pPr>
            <w:r>
              <w:rPr>
                <w:rFonts w:cs="Times New Roman" w:asciiTheme="minorEastAsia" w:hAnsiTheme="minorEastAsia"/>
                <w:sz w:val="30"/>
                <w:szCs w:val="30"/>
              </w:rPr>
              <w:t>3.</w:t>
            </w:r>
            <w:r>
              <w:rPr>
                <w:rFonts w:hint="eastAsia" w:cs="Times New Roman" w:asciiTheme="minorEastAsia" w:hAnsiTheme="minorEastAsia"/>
                <w:sz w:val="30"/>
                <w:szCs w:val="30"/>
              </w:rPr>
              <w:t>驯养宠物、拥有任何危险物品。</w:t>
            </w:r>
          </w:p>
          <w:p>
            <w:pPr>
              <w:rPr>
                <w:rFonts w:cs="Times New Roman" w:asciiTheme="minorEastAsia" w:hAnsiTheme="minorEastAsia"/>
                <w:sz w:val="30"/>
                <w:szCs w:val="30"/>
              </w:rPr>
            </w:pPr>
            <w:r>
              <w:rPr>
                <w:rFonts w:cs="Times New Roman" w:asciiTheme="minorEastAsia" w:hAnsiTheme="minorEastAsia"/>
                <w:sz w:val="30"/>
                <w:szCs w:val="30"/>
              </w:rPr>
              <w:t>4.</w:t>
            </w:r>
            <w:r>
              <w:rPr>
                <w:rFonts w:hint="eastAsia" w:cs="Times New Roman" w:asciiTheme="minorEastAsia" w:hAnsiTheme="minorEastAsia"/>
                <w:sz w:val="30"/>
                <w:szCs w:val="30"/>
              </w:rPr>
              <w:t>每个固定插座连接一个以上的排插，床铺上摆放排插，人不在宿舍时没有关闭排插开关。</w:t>
            </w:r>
          </w:p>
          <w:p>
            <w:pPr>
              <w:rPr>
                <w:rFonts w:cs="Times New Roman" w:asciiTheme="minorEastAsia" w:hAnsiTheme="minorEastAsia"/>
                <w:sz w:val="30"/>
                <w:szCs w:val="30"/>
              </w:rPr>
            </w:pPr>
            <w:r>
              <w:rPr>
                <w:rFonts w:hint="eastAsia" w:cs="Times New Roman" w:asciiTheme="minorEastAsia" w:hAnsiTheme="minorEastAsia"/>
                <w:sz w:val="30"/>
                <w:szCs w:val="30"/>
              </w:rPr>
              <w:t>5.阳台外沿平台放置物品。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公共卫生</w:t>
            </w:r>
          </w:p>
          <w:p>
            <w:pPr>
              <w:jc w:val="center"/>
              <w:rPr>
                <w:rFonts w:cs="Times New Roman" w:asciiTheme="minorEastAsia" w:hAnsiTheme="minorEastAsia"/>
                <w:sz w:val="30"/>
                <w:szCs w:val="30"/>
              </w:rPr>
            </w:pPr>
            <w:r>
              <w:rPr>
                <w:rFonts w:hint="eastAsia" w:cs="Times New Roman" w:asciiTheme="minorEastAsia" w:hAnsiTheme="minorEastAsia"/>
                <w:sz w:val="30"/>
                <w:szCs w:val="30"/>
              </w:rPr>
              <w:t>区域</w:t>
            </w:r>
          </w:p>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二、公共走道及物品（非套间）</w:t>
            </w: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寝室门口走廊是否整洁，是否放置鞋架去，有无悬挂物。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室内走道是否整洁。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3.</w:t>
            </w:r>
            <w:r>
              <w:rPr>
                <w:rFonts w:hint="eastAsia" w:cs="Times New Roman" w:asciiTheme="minorEastAsia" w:hAnsiTheme="minorEastAsia"/>
                <w:sz w:val="30"/>
                <w:szCs w:val="30"/>
              </w:rPr>
              <w:t>行李架无挂物。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4.</w:t>
            </w:r>
            <w:r>
              <w:rPr>
                <w:rFonts w:hint="eastAsia" w:cs="Times New Roman" w:asciiTheme="minorEastAsia" w:hAnsiTheme="minorEastAsia"/>
                <w:sz w:val="30"/>
                <w:szCs w:val="30"/>
              </w:rPr>
              <w:t>地板是否清洗干净。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5.</w:t>
            </w:r>
            <w:r>
              <w:rPr>
                <w:rFonts w:hint="eastAsia" w:cs="Times New Roman" w:asciiTheme="minorEastAsia" w:hAnsiTheme="minorEastAsia"/>
                <w:sz w:val="30"/>
                <w:szCs w:val="30"/>
              </w:rPr>
              <w:t>风扇是否擦拭干净。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6.</w:t>
            </w:r>
            <w:r>
              <w:rPr>
                <w:rFonts w:hint="eastAsia" w:cs="Times New Roman" w:asciiTheme="minorEastAsia" w:hAnsiTheme="minorEastAsia"/>
                <w:sz w:val="30"/>
                <w:szCs w:val="30"/>
              </w:rPr>
              <w:t>大门、浴室、卫生间的门窗及阳台玻璃门是否擦拭干净，无明显污痕、灰尘。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7.</w:t>
            </w:r>
            <w:r>
              <w:rPr>
                <w:rFonts w:hint="eastAsia" w:cs="Times New Roman" w:asciiTheme="minorEastAsia" w:hAnsiTheme="minorEastAsia"/>
                <w:sz w:val="30"/>
                <w:szCs w:val="30"/>
              </w:rPr>
              <w:t>网线无杂乱（不会随处可见牵绕）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8.</w:t>
            </w:r>
            <w:r>
              <w:rPr>
                <w:rFonts w:hint="eastAsia" w:cs="Times New Roman" w:asciiTheme="minorEastAsia" w:hAnsiTheme="minorEastAsia"/>
                <w:sz w:val="30"/>
                <w:szCs w:val="30"/>
              </w:rPr>
              <w:t>垃圾桶内的垃圾是否超过</w:t>
            </w:r>
            <w:r>
              <w:rPr>
                <w:rFonts w:cs="Times New Roman" w:asciiTheme="minorEastAsia" w:hAnsiTheme="minorEastAsia"/>
                <w:sz w:val="30"/>
                <w:szCs w:val="30"/>
              </w:rPr>
              <w:t>2/3</w:t>
            </w:r>
            <w:r>
              <w:rPr>
                <w:rFonts w:hint="eastAsia" w:cs="Times New Roman" w:asciiTheme="minorEastAsia" w:hAnsiTheme="minorEastAsia"/>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hint="eastAsia" w:cs="Times New Roman" w:asciiTheme="minorEastAsia" w:hAnsiTheme="minorEastAsia"/>
                <w:sz w:val="30"/>
                <w:szCs w:val="30"/>
              </w:rPr>
              <w:t>9.墙壁、天花板是否整洁。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hint="eastAsia" w:cs="Times New Roman" w:asciiTheme="minorEastAsia" w:hAnsiTheme="minorEastAsia"/>
                <w:sz w:val="30"/>
                <w:szCs w:val="30"/>
              </w:rPr>
              <w:t>10.饮水机是否擦拭干净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heme="minorEastAsia" w:hAnsiTheme="minorEastAsia"/>
                <w:sz w:val="30"/>
                <w:szCs w:val="30"/>
              </w:rPr>
            </w:pPr>
            <w:r>
              <w:rPr>
                <w:rFonts w:hint="eastAsia" w:asciiTheme="minorEastAsia" w:hAnsiTheme="minorEastAsia"/>
                <w:sz w:val="30"/>
                <w:szCs w:val="30"/>
              </w:rPr>
              <w:t>三、公共客厅（套间）</w:t>
            </w:r>
          </w:p>
          <w:p>
            <w:pPr>
              <w:jc w:val="center"/>
              <w:rPr>
                <w:rFonts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鞋子等物品是否摆放整齐。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2.</w:t>
            </w:r>
            <w:r>
              <w:rPr>
                <w:rFonts w:hint="eastAsia" w:asciiTheme="minorEastAsia" w:hAnsiTheme="minorEastAsia"/>
                <w:sz w:val="30"/>
                <w:szCs w:val="30"/>
              </w:rPr>
              <w:t>地板是否清洗干净（包括外侧阳台）。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3.</w:t>
            </w:r>
            <w:r>
              <w:rPr>
                <w:rFonts w:hint="eastAsia" w:asciiTheme="minorEastAsia" w:hAnsiTheme="minorEastAsia"/>
                <w:sz w:val="30"/>
                <w:szCs w:val="30"/>
              </w:rPr>
              <w:t>卫生角整洁无垃圾。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4.</w:t>
            </w:r>
            <w:r>
              <w:rPr>
                <w:rFonts w:hint="eastAsia" w:asciiTheme="minorEastAsia" w:hAnsiTheme="minorEastAsia"/>
                <w:sz w:val="30"/>
                <w:szCs w:val="30"/>
              </w:rPr>
              <w:t>储物间物品摆放整齐，无垃圾。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left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inorEastAsia" w:hAnsiTheme="minorEastAsia"/>
                <w:sz w:val="30"/>
                <w:szCs w:val="30"/>
              </w:rPr>
            </w:pPr>
            <w:r>
              <w:rPr>
                <w:rFonts w:hint="eastAsia" w:asciiTheme="minorEastAsia" w:hAnsiTheme="minorEastAsia"/>
                <w:sz w:val="30"/>
                <w:szCs w:val="30"/>
              </w:rPr>
              <w:t>四、公共浴室（套间）</w:t>
            </w: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地板是否清洗干净。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2.</w:t>
            </w:r>
            <w:r>
              <w:rPr>
                <w:rFonts w:hint="eastAsia" w:asciiTheme="minorEastAsia" w:hAnsiTheme="minorEastAsia"/>
                <w:sz w:val="30"/>
                <w:szCs w:val="30"/>
              </w:rPr>
              <w:t>个人用品是否摆放整齐（浴室隔墙上不能摆放物品）。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3.</w:t>
            </w:r>
            <w:r>
              <w:rPr>
                <w:rFonts w:hint="eastAsia" w:asciiTheme="minorEastAsia" w:hAnsiTheme="minorEastAsia"/>
                <w:sz w:val="30"/>
                <w:szCs w:val="30"/>
              </w:rPr>
              <w:t>水槽是否刷洗干净。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4.</w:t>
            </w:r>
            <w:r>
              <w:rPr>
                <w:rFonts w:hint="eastAsia" w:asciiTheme="minorEastAsia" w:hAnsiTheme="minorEastAsia"/>
                <w:sz w:val="30"/>
                <w:szCs w:val="30"/>
              </w:rPr>
              <w:t>拖把是否放于拖把坑中。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left w:val="single" w:color="000000" w:sz="4" w:space="0"/>
              <w:right w:val="single" w:color="000000" w:sz="4" w:space="0"/>
            </w:tcBorders>
            <w:shd w:val="clear" w:color="auto" w:fill="FFFFFF"/>
            <w:tcMar>
              <w:top w:w="0" w:type="dxa"/>
              <w:left w:w="108" w:type="dxa"/>
              <w:bottom w:w="0" w:type="dxa"/>
              <w:right w:w="108" w:type="dxa"/>
            </w:tcMar>
            <w:vAlign w:val="center"/>
          </w:tcPr>
          <w:p>
            <w:pPr>
              <w:ind w:right="113"/>
              <w:jc w:val="center"/>
              <w:rPr>
                <w:rFonts w:asciiTheme="minorEastAsia" w:hAnsiTheme="minorEastAsia"/>
                <w:sz w:val="30"/>
                <w:szCs w:val="30"/>
              </w:rPr>
            </w:pPr>
            <w:r>
              <w:rPr>
                <w:rFonts w:hint="eastAsia" w:asciiTheme="minorEastAsia" w:hAnsiTheme="minorEastAsia"/>
                <w:sz w:val="30"/>
                <w:szCs w:val="30"/>
              </w:rPr>
              <w:t>五、室内（套间）</w:t>
            </w:r>
          </w:p>
          <w:p>
            <w:pPr>
              <w:ind w:right="113"/>
              <w:jc w:val="center"/>
              <w:rPr>
                <w:rFonts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1.</w:t>
            </w:r>
            <w:r>
              <w:rPr>
                <w:rFonts w:hint="eastAsia" w:asciiTheme="minorEastAsia" w:hAnsiTheme="minorEastAsia"/>
                <w:sz w:val="30"/>
                <w:szCs w:val="30"/>
              </w:rPr>
              <w:t>地板是否清洗干净。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2.</w:t>
            </w:r>
            <w:r>
              <w:rPr>
                <w:rFonts w:hint="eastAsia" w:asciiTheme="minorEastAsia" w:hAnsiTheme="minorEastAsia"/>
                <w:sz w:val="30"/>
                <w:szCs w:val="30"/>
              </w:rPr>
              <w:t>垃圾不超过垃圾桶的2/3。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heme="minorEastAsia" w:hAnsiTheme="minorEastAsia"/>
                <w:sz w:val="30"/>
                <w:szCs w:val="30"/>
              </w:rPr>
            </w:pPr>
            <w:r>
              <w:rPr>
                <w:rFonts w:asciiTheme="minorEastAsia" w:hAnsiTheme="minorEastAsia"/>
                <w:sz w:val="30"/>
                <w:szCs w:val="30"/>
              </w:rPr>
              <w:t>3.</w:t>
            </w:r>
            <w:r>
              <w:rPr>
                <w:rFonts w:hint="eastAsia" w:asciiTheme="minorEastAsia" w:hAnsiTheme="minorEastAsia"/>
                <w:sz w:val="30"/>
                <w:szCs w:val="30"/>
              </w:rPr>
              <w:t>风扇是否擦洗干净，网线整体不会杂乱。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ind w:right="113"/>
              <w:jc w:val="center"/>
              <w:rPr>
                <w:rFonts w:cs="Times New Roman" w:asciiTheme="minorEastAsia" w:hAnsiTheme="minorEastAsia"/>
                <w:sz w:val="30"/>
                <w:szCs w:val="30"/>
              </w:rPr>
            </w:pPr>
            <w:r>
              <w:rPr>
                <w:rFonts w:hint="eastAsia" w:cs="Times New Roman" w:asciiTheme="minorEastAsia" w:hAnsiTheme="minorEastAsia"/>
                <w:sz w:val="30"/>
                <w:szCs w:val="30"/>
              </w:rPr>
              <w:t>六、卫生间（非套间）</w:t>
            </w: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卫生间是否冲刷干净。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卫生用具是否摆放整齐。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3.</w:t>
            </w:r>
            <w:r>
              <w:rPr>
                <w:rFonts w:hint="eastAsia" w:cs="Times New Roman" w:asciiTheme="minorEastAsia" w:hAnsiTheme="minorEastAsia"/>
                <w:sz w:val="30"/>
                <w:szCs w:val="30"/>
              </w:rPr>
              <w:t>垃圾是否超过</w:t>
            </w:r>
            <w:r>
              <w:rPr>
                <w:rFonts w:cs="Times New Roman" w:asciiTheme="minorEastAsia" w:hAnsiTheme="minorEastAsia"/>
                <w:sz w:val="30"/>
                <w:szCs w:val="30"/>
              </w:rPr>
              <w:t>2/3</w:t>
            </w:r>
            <w:r>
              <w:rPr>
                <w:rFonts w:hint="eastAsia" w:cs="Times New Roman" w:asciiTheme="minorEastAsia" w:hAnsiTheme="minorEastAsia"/>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hint="eastAsia" w:cs="Times New Roman" w:asciiTheme="minorEastAsia" w:hAnsiTheme="minorEastAsia"/>
                <w:sz w:val="30"/>
                <w:szCs w:val="30"/>
              </w:rPr>
              <w:t>4.水箱是否擦拭干净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ind w:right="113"/>
              <w:jc w:val="center"/>
              <w:rPr>
                <w:rFonts w:cs="Times New Roman" w:asciiTheme="minorEastAsia" w:hAnsiTheme="minorEastAsia"/>
                <w:sz w:val="30"/>
                <w:szCs w:val="30"/>
              </w:rPr>
            </w:pPr>
            <w:r>
              <w:rPr>
                <w:rFonts w:hint="eastAsia" w:cs="Times New Roman" w:asciiTheme="minorEastAsia" w:hAnsiTheme="minorEastAsia"/>
                <w:sz w:val="30"/>
                <w:szCs w:val="30"/>
              </w:rPr>
              <w:t>七、浴室（非套间）</w:t>
            </w: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喷头是否摆放到位。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ind w:right="113"/>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洗浴物品是否摆放整齐。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3.</w:t>
            </w:r>
            <w:r>
              <w:rPr>
                <w:rFonts w:hint="eastAsia" w:cs="Times New Roman" w:asciiTheme="minorEastAsia" w:hAnsiTheme="minorEastAsia"/>
                <w:sz w:val="30"/>
                <w:szCs w:val="30"/>
              </w:rPr>
              <w:t>地板是否冲刷干净，尤其是下水道的头发。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八、阳台</w:t>
            </w:r>
          </w:p>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洗涤用具等物品是否摆放整齐。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水槽是否清洗干净。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3.</w:t>
            </w:r>
            <w:r>
              <w:rPr>
                <w:rFonts w:hint="eastAsia" w:cs="Times New Roman" w:asciiTheme="minorEastAsia" w:hAnsiTheme="minorEastAsia"/>
                <w:sz w:val="30"/>
                <w:szCs w:val="30"/>
              </w:rPr>
              <w:t>栏杆是否干净，有无挂放物。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hint="eastAsia" w:cs="Times New Roman" w:asciiTheme="minorEastAsia" w:hAnsiTheme="minorEastAsia"/>
                <w:sz w:val="30"/>
                <w:szCs w:val="30"/>
              </w:rPr>
              <w:t>4</w:t>
            </w:r>
            <w:r>
              <w:rPr>
                <w:rFonts w:cs="Times New Roman" w:asciiTheme="minorEastAsia" w:hAnsiTheme="minorEastAsia"/>
                <w:sz w:val="30"/>
                <w:szCs w:val="30"/>
              </w:rPr>
              <w:t>.</w:t>
            </w:r>
            <w:r>
              <w:rPr>
                <w:rFonts w:hint="eastAsia" w:cs="Times New Roman" w:asciiTheme="minorEastAsia" w:hAnsiTheme="minorEastAsia"/>
                <w:sz w:val="30"/>
                <w:szCs w:val="30"/>
              </w:rPr>
              <w:t>地板是否清洗干净。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hint="eastAsia" w:cs="Times New Roman" w:asciiTheme="minorEastAsia" w:hAnsiTheme="minorEastAsia"/>
                <w:sz w:val="30"/>
                <w:szCs w:val="30"/>
              </w:rPr>
              <w:t>5.置物台是否擦拭干净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个人卫生区域</w:t>
            </w:r>
          </w:p>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六、床铺</w:t>
            </w:r>
          </w:p>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床铺是否整洁，有无杂乱的衣服或物品。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被子是否叠放整齐。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七、床下</w:t>
            </w:r>
          </w:p>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鞋子是否摆放整齐。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行李箱等物品是否摆放整齐。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r>
              <w:rPr>
                <w:rFonts w:hint="eastAsia" w:cs="Times New Roman" w:asciiTheme="minorEastAsia" w:hAnsiTheme="minorEastAsia"/>
                <w:sz w:val="30"/>
                <w:szCs w:val="30"/>
              </w:rPr>
              <w:t>八、桌椅</w:t>
            </w:r>
          </w:p>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1.</w:t>
            </w:r>
            <w:r>
              <w:rPr>
                <w:rFonts w:hint="eastAsia" w:cs="Times New Roman" w:asciiTheme="minorEastAsia" w:hAnsiTheme="minorEastAsia"/>
                <w:sz w:val="30"/>
                <w:szCs w:val="30"/>
              </w:rPr>
              <w:t>书架物品是否摆放整齐，有无杂乱感；桌面是否整洁。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cs="Times New Roman" w:asciiTheme="minorEastAsia" w:hAnsiTheme="minorEastAsia"/>
                <w:sz w:val="30"/>
                <w:szCs w:val="30"/>
              </w:rPr>
            </w:pPr>
          </w:p>
        </w:tc>
        <w:tc>
          <w:tcPr>
            <w:tcW w:w="69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cs="Times New Roman" w:asciiTheme="minorEastAsia" w:hAnsiTheme="minorEastAsia"/>
                <w:sz w:val="30"/>
                <w:szCs w:val="30"/>
              </w:rPr>
            </w:pPr>
            <w:r>
              <w:rPr>
                <w:rFonts w:cs="Times New Roman" w:asciiTheme="minorEastAsia" w:hAnsiTheme="minorEastAsia"/>
                <w:sz w:val="30"/>
                <w:szCs w:val="30"/>
              </w:rPr>
              <w:t>2.</w:t>
            </w:r>
            <w:r>
              <w:rPr>
                <w:rFonts w:hint="eastAsia" w:cs="Times New Roman" w:asciiTheme="minorEastAsia" w:hAnsiTheme="minorEastAsia"/>
                <w:sz w:val="30"/>
                <w:szCs w:val="30"/>
              </w:rPr>
              <w:t>椅子是否摆放整齐，有无堆放杂物</w:t>
            </w:r>
          </w:p>
        </w:tc>
      </w:tr>
    </w:tbl>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rPr>
          <w:rFonts w:asciiTheme="minorEastAsia" w:hAnsiTheme="minorEastAsia"/>
          <w:b/>
          <w:sz w:val="30"/>
          <w:szCs w:val="30"/>
        </w:rPr>
      </w:pPr>
    </w:p>
    <w:p>
      <w:pPr>
        <w:ind w:left="420" w:left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D43C"/>
    <w:multiLevelType w:val="singleLevel"/>
    <w:tmpl w:val="59FAD43C"/>
    <w:lvl w:ilvl="0" w:tentative="0">
      <w:start w:val="1"/>
      <w:numFmt w:val="chineseCounting"/>
      <w:suff w:val="nothing"/>
      <w:lvlText w:val="（%1）"/>
      <w:lvlJc w:val="left"/>
    </w:lvl>
  </w:abstractNum>
  <w:abstractNum w:abstractNumId="1">
    <w:nsid w:val="59FADF5F"/>
    <w:multiLevelType w:val="singleLevel"/>
    <w:tmpl w:val="59FADF5F"/>
    <w:lvl w:ilvl="0" w:tentative="0">
      <w:start w:val="1"/>
      <w:numFmt w:val="decimal"/>
      <w:suff w:val="nothing"/>
      <w:lvlText w:val="（%1）"/>
      <w:lvlJc w:val="left"/>
    </w:lvl>
  </w:abstractNum>
  <w:abstractNum w:abstractNumId="2">
    <w:nsid w:val="59FBDF99"/>
    <w:multiLevelType w:val="singleLevel"/>
    <w:tmpl w:val="59FBDF9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7C2F19"/>
    <w:rsid w:val="00013BB7"/>
    <w:rsid w:val="000D6083"/>
    <w:rsid w:val="000D753F"/>
    <w:rsid w:val="000E5D27"/>
    <w:rsid w:val="00122D41"/>
    <w:rsid w:val="00171326"/>
    <w:rsid w:val="001A3D77"/>
    <w:rsid w:val="001C5156"/>
    <w:rsid w:val="001C5B9B"/>
    <w:rsid w:val="00245068"/>
    <w:rsid w:val="00297F14"/>
    <w:rsid w:val="002C0FCD"/>
    <w:rsid w:val="002C2FFD"/>
    <w:rsid w:val="002F04EF"/>
    <w:rsid w:val="003132D9"/>
    <w:rsid w:val="0037517C"/>
    <w:rsid w:val="003B0ED3"/>
    <w:rsid w:val="00416900"/>
    <w:rsid w:val="004B4050"/>
    <w:rsid w:val="00575168"/>
    <w:rsid w:val="005F3632"/>
    <w:rsid w:val="00644909"/>
    <w:rsid w:val="00673DE5"/>
    <w:rsid w:val="00714C29"/>
    <w:rsid w:val="00734D90"/>
    <w:rsid w:val="0078506C"/>
    <w:rsid w:val="00811252"/>
    <w:rsid w:val="00821ED6"/>
    <w:rsid w:val="0085489A"/>
    <w:rsid w:val="00857063"/>
    <w:rsid w:val="008928F8"/>
    <w:rsid w:val="00893D29"/>
    <w:rsid w:val="008B3274"/>
    <w:rsid w:val="008D4DB4"/>
    <w:rsid w:val="00901FB5"/>
    <w:rsid w:val="00951343"/>
    <w:rsid w:val="009B063E"/>
    <w:rsid w:val="00A25654"/>
    <w:rsid w:val="00A64B6F"/>
    <w:rsid w:val="00A65006"/>
    <w:rsid w:val="00AC0F81"/>
    <w:rsid w:val="00AD15D7"/>
    <w:rsid w:val="00AF3762"/>
    <w:rsid w:val="00B27ED6"/>
    <w:rsid w:val="00B87238"/>
    <w:rsid w:val="00BA39A3"/>
    <w:rsid w:val="00BC0328"/>
    <w:rsid w:val="00BC6250"/>
    <w:rsid w:val="00BF73D4"/>
    <w:rsid w:val="00C742F5"/>
    <w:rsid w:val="00C91535"/>
    <w:rsid w:val="00C9751E"/>
    <w:rsid w:val="00CE4EF8"/>
    <w:rsid w:val="00D20836"/>
    <w:rsid w:val="00D67F64"/>
    <w:rsid w:val="00D73BB4"/>
    <w:rsid w:val="00D87F69"/>
    <w:rsid w:val="00DD1603"/>
    <w:rsid w:val="00DD6EAF"/>
    <w:rsid w:val="00DE5BAE"/>
    <w:rsid w:val="00E0084D"/>
    <w:rsid w:val="00E10DF3"/>
    <w:rsid w:val="00E46430"/>
    <w:rsid w:val="00E56821"/>
    <w:rsid w:val="00E75013"/>
    <w:rsid w:val="00E87C45"/>
    <w:rsid w:val="00EF0F46"/>
    <w:rsid w:val="00EF5515"/>
    <w:rsid w:val="00EF7247"/>
    <w:rsid w:val="00F42175"/>
    <w:rsid w:val="00F4289E"/>
    <w:rsid w:val="025F40F6"/>
    <w:rsid w:val="090A2210"/>
    <w:rsid w:val="0F7C2F19"/>
    <w:rsid w:val="12BF0DF0"/>
    <w:rsid w:val="23184ABC"/>
    <w:rsid w:val="2DC773CC"/>
    <w:rsid w:val="3266166B"/>
    <w:rsid w:val="3C860A7E"/>
    <w:rsid w:val="5E285335"/>
    <w:rsid w:val="62AB68E3"/>
    <w:rsid w:val="635C4CD9"/>
    <w:rsid w:val="686D410A"/>
    <w:rsid w:val="74C8444F"/>
    <w:rsid w:val="7CD5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Calibri" w:hAnsi="Calibri" w:eastAsia="宋体" w:cs="Arial"/>
      <w:b/>
      <w:bCs/>
      <w:kern w:val="44"/>
      <w:sz w:val="44"/>
      <w:szCs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 w:type="paragraph" w:customStyle="1" w:styleId="10">
    <w:name w:val="列出段落1"/>
    <w:basedOn w:val="1"/>
    <w:unhideWhenUsed/>
    <w:qFormat/>
    <w:uiPriority w:val="99"/>
    <w:pPr>
      <w:ind w:firstLine="420" w:firstLineChars="200"/>
    </w:pPr>
  </w:style>
  <w:style w:type="character" w:customStyle="1" w:styleId="11">
    <w:name w:val="标题 1 Char"/>
    <w:basedOn w:val="6"/>
    <w:link w:val="2"/>
    <w:qFormat/>
    <w:uiPriority w:val="9"/>
    <w:rPr>
      <w:rFonts w:ascii="Calibri" w:hAnsi="Calibri" w:eastAsia="宋体" w:cs="Arial"/>
      <w:b/>
      <w:bCs/>
      <w:kern w:val="44"/>
      <w:sz w:val="44"/>
      <w:szCs w:val="44"/>
    </w:rPr>
  </w:style>
  <w:style w:type="paragraph" w:customStyle="1"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675</Words>
  <Characters>3851</Characters>
  <Lines>32</Lines>
  <Paragraphs>9</Paragraphs>
  <ScaleCrop>false</ScaleCrop>
  <LinksUpToDate>false</LinksUpToDate>
  <CharactersWithSpaces>4517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2017-10-18T14:38:00Z</dcterms:created>
  <dc:creator>Administrator</dc:creator>
  <cp:lastModifiedBy>小末丶1409736558</cp:lastModifiedBy>
  <cp:lastPrinted>2017-11-03T03:28:00Z</cp:lastPrinted>
  <dcterms:modified xsi:type="dcterms:W3CDTF">2018-05-07T02:19:48Z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